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BF2C37" w14:textId="7C938B8C" w:rsidR="003844BB" w:rsidRDefault="00CE3BC3" w:rsidP="00377B3C">
      <w:pPr>
        <w:pStyle w:val="NoSpacing"/>
        <w:rPr>
          <w:rFonts w:asciiTheme="minorHAnsi" w:hAnsiTheme="minorHAnsi" w:cstheme="minorHAnsi"/>
          <w:bCs/>
          <w:sz w:val="28"/>
          <w:szCs w:val="28"/>
        </w:rPr>
      </w:pPr>
      <w:r>
        <w:rPr>
          <w:noProof/>
        </w:rPr>
        <mc:AlternateContent>
          <mc:Choice Requires="wps">
            <w:drawing>
              <wp:anchor distT="0" distB="0" distL="114300" distR="114300" simplePos="0" relativeHeight="251657728" behindDoc="0" locked="0" layoutInCell="1" allowOverlap="1" wp14:anchorId="0B2DD90A" wp14:editId="6576FF1B">
                <wp:simplePos x="0" y="0"/>
                <wp:positionH relativeFrom="column">
                  <wp:posOffset>-800100</wp:posOffset>
                </wp:positionH>
                <wp:positionV relativeFrom="paragraph">
                  <wp:posOffset>-466725</wp:posOffset>
                </wp:positionV>
                <wp:extent cx="1295400" cy="1104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04900"/>
                        </a:xfrm>
                        <a:prstGeom prst="rect">
                          <a:avLst/>
                        </a:prstGeom>
                        <a:solidFill>
                          <a:srgbClr val="FFFFFF"/>
                        </a:solidFill>
                        <a:ln w="9525">
                          <a:noFill/>
                          <a:miter lim="800000"/>
                          <a:headEnd/>
                          <a:tailEnd/>
                        </a:ln>
                      </wps:spPr>
                      <wps:txbx>
                        <w:txbxContent>
                          <w:p w14:paraId="1E0FD5E0" w14:textId="4AF581C7" w:rsidR="00984C4B" w:rsidRDefault="00CE3BC3" w:rsidP="00CE6CEA">
                            <w:pPr>
                              <w:pStyle w:val="NoSpacing"/>
                              <w:ind w:left="630"/>
                              <w:jc w:val="center"/>
                              <w:rPr>
                                <w:rFonts w:ascii="Copperplate Gothic Light" w:hAnsi="Copperplate Gothic Light"/>
                                <w:sz w:val="28"/>
                                <w:szCs w:val="28"/>
                              </w:rPr>
                            </w:pPr>
                            <w:r w:rsidRPr="00BA5398">
                              <w:rPr>
                                <w:rFonts w:ascii="Copperplate Gothic Light" w:hAnsi="Copperplate Gothic Light"/>
                                <w:noProof/>
                                <w:sz w:val="28"/>
                                <w:szCs w:val="28"/>
                              </w:rPr>
                              <w:drawing>
                                <wp:inline distT="0" distB="0" distL="0" distR="0" wp14:anchorId="17FC833A" wp14:editId="23ADEB1E">
                                  <wp:extent cx="640080" cy="914400"/>
                                  <wp:effectExtent l="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a:ln>
                                            <a:noFill/>
                                          </a:ln>
                                        </pic:spPr>
                                      </pic:pic>
                                    </a:graphicData>
                                  </a:graphic>
                                </wp:inline>
                              </w:drawing>
                            </w:r>
                          </w:p>
                          <w:p w14:paraId="608CC611" w14:textId="77777777" w:rsidR="00013672" w:rsidRDefault="00013672" w:rsidP="00013672">
                            <w:pPr>
                              <w:pStyle w:val="NoSpacing"/>
                              <w:jc w:val="center"/>
                              <w:rPr>
                                <w:b/>
                                <w:sz w:val="28"/>
                                <w:szCs w:val="28"/>
                              </w:rPr>
                            </w:pPr>
                          </w:p>
                          <w:p w14:paraId="13977643" w14:textId="77777777" w:rsidR="00013672" w:rsidRDefault="00013672" w:rsidP="00013672">
                            <w:pPr>
                              <w:pStyle w:val="NoSpacing"/>
                              <w:jc w:val="center"/>
                              <w:rPr>
                                <w:b/>
                                <w:sz w:val="28"/>
                                <w:szCs w:val="28"/>
                              </w:rPr>
                            </w:pPr>
                          </w:p>
                          <w:p w14:paraId="34A09406" w14:textId="2125A3A0" w:rsidR="00013672" w:rsidRDefault="00377B3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DD90A" id="_x0000_t202" coordsize="21600,21600" o:spt="202" path="m,l,21600r21600,l21600,xe">
                <v:stroke joinstyle="miter"/>
                <v:path gradientshapeok="t" o:connecttype="rect"/>
              </v:shapetype>
              <v:shape id="Text Box 2" o:spid="_x0000_s1026" type="#_x0000_t202" style="position:absolute;margin-left:-63pt;margin-top:-36.75pt;width:102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" stroked="f">
                <v:textbox>
                  <w:txbxContent>
                    <w:p w14:paraId="1E0FD5E0" w14:textId="4AF581C7" w:rsidR="00984C4B" w:rsidRDefault="00CE3BC3" w:rsidP="00CE6CEA">
                      <w:pPr>
                        <w:pStyle w:val="NoSpacing"/>
                        <w:ind w:left="630"/>
                        <w:jc w:val="center"/>
                        <w:rPr>
                          <w:rFonts w:ascii="Copperplate Gothic Light" w:hAnsi="Copperplate Gothic Light"/>
                          <w:sz w:val="28"/>
                          <w:szCs w:val="28"/>
                        </w:rPr>
                      </w:pPr>
                      <w:r w:rsidRPr="00BA5398">
                        <w:rPr>
                          <w:rFonts w:ascii="Copperplate Gothic Light" w:hAnsi="Copperplate Gothic Light"/>
                          <w:noProof/>
                          <w:sz w:val="28"/>
                          <w:szCs w:val="28"/>
                        </w:rPr>
                        <w:drawing>
                          <wp:inline distT="0" distB="0" distL="0" distR="0" wp14:anchorId="17FC833A" wp14:editId="23ADEB1E">
                            <wp:extent cx="640080" cy="914400"/>
                            <wp:effectExtent l="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a:ln>
                                      <a:noFill/>
                                    </a:ln>
                                  </pic:spPr>
                                </pic:pic>
                              </a:graphicData>
                            </a:graphic>
                          </wp:inline>
                        </w:drawing>
                      </w:r>
                    </w:p>
                    <w:p w14:paraId="608CC611" w14:textId="77777777" w:rsidR="00013672" w:rsidRDefault="00013672" w:rsidP="00013672">
                      <w:pPr>
                        <w:pStyle w:val="NoSpacing"/>
                        <w:jc w:val="center"/>
                        <w:rPr>
                          <w:b/>
                          <w:sz w:val="28"/>
                          <w:szCs w:val="28"/>
                        </w:rPr>
                      </w:pPr>
                    </w:p>
                    <w:p w14:paraId="13977643" w14:textId="77777777" w:rsidR="00013672" w:rsidRDefault="00013672" w:rsidP="00013672">
                      <w:pPr>
                        <w:pStyle w:val="NoSpacing"/>
                        <w:jc w:val="center"/>
                        <w:rPr>
                          <w:b/>
                          <w:sz w:val="28"/>
                          <w:szCs w:val="28"/>
                        </w:rPr>
                      </w:pPr>
                    </w:p>
                    <w:p w14:paraId="34A09406" w14:textId="2125A3A0" w:rsidR="00013672" w:rsidRDefault="00377B3C">
                      <w:r>
                        <w:t xml:space="preserve"> </w:t>
                      </w:r>
                    </w:p>
                  </w:txbxContent>
                </v:textbox>
              </v:shape>
            </w:pict>
          </mc:Fallback>
        </mc:AlternateContent>
      </w:r>
      <w:r w:rsidR="006A60F4">
        <w:rPr>
          <w:rFonts w:ascii="Copperplate Gothic Light" w:hAnsi="Copperplate Gothic Light"/>
          <w:b/>
          <w:sz w:val="36"/>
          <w:szCs w:val="36"/>
        </w:rPr>
        <w:t>.</w:t>
      </w:r>
      <w:r w:rsidR="00377B3C">
        <w:rPr>
          <w:rFonts w:ascii="Copperplate Gothic Light" w:hAnsi="Copperplate Gothic Light"/>
          <w:b/>
          <w:sz w:val="36"/>
          <w:szCs w:val="36"/>
        </w:rPr>
        <w:t xml:space="preserve">        </w:t>
      </w:r>
      <w:r w:rsidR="00B86B8E">
        <w:rPr>
          <w:rFonts w:ascii="Copperplate Gothic Light" w:hAnsi="Copperplate Gothic Light"/>
          <w:b/>
          <w:sz w:val="36"/>
          <w:szCs w:val="36"/>
        </w:rPr>
        <w:t xml:space="preserve"> </w:t>
      </w:r>
      <w:r w:rsidR="003844BB" w:rsidRPr="00377B3C">
        <w:rPr>
          <w:rFonts w:asciiTheme="minorHAnsi" w:hAnsiTheme="minorHAnsi" w:cstheme="minorHAnsi"/>
          <w:bCs/>
          <w:sz w:val="28"/>
          <w:szCs w:val="28"/>
        </w:rPr>
        <w:t>Village of Hyde Park</w:t>
      </w:r>
    </w:p>
    <w:p w14:paraId="15AF5BCB" w14:textId="37D06028" w:rsidR="00377B3C" w:rsidRDefault="00377B3C" w:rsidP="00377B3C">
      <w:pPr>
        <w:pStyle w:val="NoSpacing"/>
        <w:rPr>
          <w:rFonts w:asciiTheme="minorHAnsi" w:hAnsiTheme="minorHAnsi" w:cstheme="minorHAnsi"/>
          <w:bCs/>
          <w:sz w:val="28"/>
          <w:szCs w:val="28"/>
        </w:rPr>
      </w:pPr>
      <w:r>
        <w:rPr>
          <w:rFonts w:asciiTheme="minorHAnsi" w:hAnsiTheme="minorHAnsi" w:cstheme="minorHAnsi"/>
          <w:bCs/>
          <w:sz w:val="28"/>
          <w:szCs w:val="28"/>
        </w:rPr>
        <w:t xml:space="preserve">              Board of Trustees</w:t>
      </w:r>
    </w:p>
    <w:p w14:paraId="50059DEC" w14:textId="2AECDC2A" w:rsidR="00377B3C" w:rsidRPr="00377B3C" w:rsidRDefault="00377B3C" w:rsidP="00377B3C">
      <w:pPr>
        <w:pStyle w:val="NoSpacing"/>
        <w:rPr>
          <w:rFonts w:asciiTheme="minorHAnsi" w:hAnsiTheme="minorHAnsi" w:cstheme="minorHAnsi"/>
          <w:bCs/>
          <w:sz w:val="28"/>
          <w:szCs w:val="28"/>
        </w:rPr>
      </w:pPr>
      <w:r>
        <w:rPr>
          <w:rFonts w:asciiTheme="minorHAnsi" w:hAnsiTheme="minorHAnsi" w:cstheme="minorHAnsi"/>
          <w:bCs/>
          <w:sz w:val="28"/>
          <w:szCs w:val="28"/>
        </w:rPr>
        <w:t xml:space="preserve">              Minutes of </w:t>
      </w:r>
      <w:r w:rsidR="00B86B8E">
        <w:rPr>
          <w:rFonts w:asciiTheme="minorHAnsi" w:hAnsiTheme="minorHAnsi" w:cstheme="minorHAnsi"/>
          <w:bCs/>
          <w:sz w:val="28"/>
          <w:szCs w:val="28"/>
        </w:rPr>
        <w:t>Regular</w:t>
      </w:r>
      <w:r w:rsidR="00B70DBE">
        <w:rPr>
          <w:rFonts w:asciiTheme="minorHAnsi" w:hAnsiTheme="minorHAnsi" w:cstheme="minorHAnsi"/>
          <w:bCs/>
          <w:sz w:val="28"/>
          <w:szCs w:val="28"/>
        </w:rPr>
        <w:t xml:space="preserve"> </w:t>
      </w:r>
      <w:r w:rsidR="00FC3E7F">
        <w:rPr>
          <w:rFonts w:asciiTheme="minorHAnsi" w:hAnsiTheme="minorHAnsi" w:cstheme="minorHAnsi"/>
          <w:bCs/>
          <w:sz w:val="28"/>
          <w:szCs w:val="28"/>
        </w:rPr>
        <w:t>Me</w:t>
      </w:r>
      <w:r w:rsidR="006B392A">
        <w:rPr>
          <w:rFonts w:asciiTheme="minorHAnsi" w:hAnsiTheme="minorHAnsi" w:cstheme="minorHAnsi"/>
          <w:bCs/>
          <w:sz w:val="28"/>
          <w:szCs w:val="28"/>
        </w:rPr>
        <w:t xml:space="preserve">eting </w:t>
      </w:r>
      <w:r w:rsidR="00B86B8E">
        <w:rPr>
          <w:rFonts w:asciiTheme="minorHAnsi" w:hAnsiTheme="minorHAnsi" w:cstheme="minorHAnsi"/>
          <w:bCs/>
          <w:sz w:val="28"/>
          <w:szCs w:val="28"/>
        </w:rPr>
        <w:t>June 6</w:t>
      </w:r>
      <w:r w:rsidR="00CE5990">
        <w:rPr>
          <w:rFonts w:asciiTheme="minorHAnsi" w:hAnsiTheme="minorHAnsi" w:cstheme="minorHAnsi"/>
          <w:bCs/>
          <w:sz w:val="28"/>
          <w:szCs w:val="28"/>
        </w:rPr>
        <w:t>, 2024</w:t>
      </w:r>
    </w:p>
    <w:p w14:paraId="29290FBE" w14:textId="0D7DE37B" w:rsidR="0065540D" w:rsidRPr="00631779" w:rsidRDefault="0065540D" w:rsidP="00333274">
      <w:pPr>
        <w:pStyle w:val="NoSpacing"/>
        <w:jc w:val="center"/>
        <w:rPr>
          <w:rFonts w:ascii="Copperplate Gothic Light" w:hAnsi="Copperplate Gothic Light"/>
          <w:sz w:val="24"/>
          <w:szCs w:val="24"/>
          <w:u w:val="single"/>
        </w:rPr>
      </w:pPr>
    </w:p>
    <w:p w14:paraId="4C04DCC0" w14:textId="77777777" w:rsidR="00EA0E80" w:rsidRDefault="00EA0E80" w:rsidP="00080543">
      <w:pPr>
        <w:pStyle w:val="NoSpacing"/>
        <w:jc w:val="center"/>
        <w:rPr>
          <w:b/>
          <w:i/>
          <w:iCs/>
          <w:sz w:val="28"/>
          <w:szCs w:val="28"/>
          <w:u w:val="single"/>
        </w:rPr>
      </w:pPr>
    </w:p>
    <w:p w14:paraId="274DB4C8" w14:textId="43FFEBC6" w:rsidR="00AE2D8A" w:rsidRPr="00CD18A7" w:rsidRDefault="003C1908" w:rsidP="00080543">
      <w:pPr>
        <w:pStyle w:val="NoSpacing"/>
        <w:jc w:val="center"/>
        <w:rPr>
          <w:b/>
          <w:i/>
          <w:iCs/>
          <w:sz w:val="28"/>
          <w:szCs w:val="28"/>
          <w:u w:val="single"/>
        </w:rPr>
      </w:pPr>
      <w:r>
        <w:rPr>
          <w:b/>
          <w:i/>
          <w:iCs/>
          <w:sz w:val="28"/>
          <w:szCs w:val="28"/>
          <w:u w:val="single"/>
        </w:rPr>
        <w:t>DRAFT</w:t>
      </w:r>
    </w:p>
    <w:p w14:paraId="63764202" w14:textId="48E47AB8" w:rsidR="00377B3C" w:rsidRDefault="00B70DBE" w:rsidP="00212AF5">
      <w:pPr>
        <w:pStyle w:val="NoSpacing"/>
        <w:spacing w:line="240" w:lineRule="auto"/>
        <w:jc w:val="center"/>
        <w:rPr>
          <w:b/>
          <w:sz w:val="32"/>
          <w:szCs w:val="32"/>
        </w:rPr>
      </w:pPr>
      <w:r>
        <w:rPr>
          <w:b/>
          <w:sz w:val="32"/>
          <w:szCs w:val="32"/>
        </w:rPr>
        <w:t xml:space="preserve">Regular </w:t>
      </w:r>
      <w:r w:rsidR="00377B3C" w:rsidRPr="00212AF5">
        <w:rPr>
          <w:b/>
          <w:sz w:val="32"/>
          <w:szCs w:val="32"/>
        </w:rPr>
        <w:t>Meeting</w:t>
      </w:r>
    </w:p>
    <w:p w14:paraId="2C242C48" w14:textId="77777777" w:rsidR="00FC5F7A" w:rsidRPr="00212AF5" w:rsidRDefault="00FC5F7A" w:rsidP="00212AF5">
      <w:pPr>
        <w:pStyle w:val="NoSpacing"/>
        <w:spacing w:line="240" w:lineRule="auto"/>
        <w:jc w:val="center"/>
        <w:rPr>
          <w:b/>
          <w:sz w:val="32"/>
          <w:szCs w:val="32"/>
        </w:rPr>
      </w:pPr>
    </w:p>
    <w:p w14:paraId="219D0A16" w14:textId="34683D7F" w:rsidR="005944E3" w:rsidRDefault="00377B3C" w:rsidP="009B4296">
      <w:pPr>
        <w:pStyle w:val="NoSpacing"/>
        <w:widowControl w:val="0"/>
        <w:spacing w:line="240" w:lineRule="auto"/>
        <w:jc w:val="both"/>
        <w:rPr>
          <w:bCs/>
          <w:sz w:val="24"/>
          <w:szCs w:val="24"/>
        </w:rPr>
      </w:pPr>
      <w:r>
        <w:rPr>
          <w:bCs/>
          <w:sz w:val="24"/>
          <w:szCs w:val="24"/>
        </w:rPr>
        <w:tab/>
        <w:t xml:space="preserve">The duly warned </w:t>
      </w:r>
      <w:r w:rsidR="005944E3">
        <w:rPr>
          <w:bCs/>
          <w:sz w:val="24"/>
          <w:szCs w:val="24"/>
        </w:rPr>
        <w:t xml:space="preserve">special </w:t>
      </w:r>
      <w:r>
        <w:rPr>
          <w:bCs/>
          <w:sz w:val="24"/>
          <w:szCs w:val="24"/>
        </w:rPr>
        <w:t>meeting of the Board of Trustees was held</w:t>
      </w:r>
      <w:r w:rsidR="00B70DBE">
        <w:rPr>
          <w:bCs/>
          <w:sz w:val="24"/>
          <w:szCs w:val="24"/>
        </w:rPr>
        <w:t xml:space="preserve"> </w:t>
      </w:r>
      <w:r w:rsidR="00B86B8E">
        <w:rPr>
          <w:bCs/>
          <w:sz w:val="24"/>
          <w:szCs w:val="24"/>
        </w:rPr>
        <w:t>Thursday</w:t>
      </w:r>
      <w:r w:rsidR="005944E3">
        <w:rPr>
          <w:bCs/>
          <w:sz w:val="24"/>
          <w:szCs w:val="24"/>
        </w:rPr>
        <w:t xml:space="preserve"> </w:t>
      </w:r>
      <w:r w:rsidR="00B86B8E">
        <w:rPr>
          <w:bCs/>
          <w:sz w:val="24"/>
          <w:szCs w:val="24"/>
        </w:rPr>
        <w:t>June 6</w:t>
      </w:r>
      <w:r w:rsidR="005944E3">
        <w:rPr>
          <w:bCs/>
          <w:sz w:val="24"/>
          <w:szCs w:val="24"/>
        </w:rPr>
        <w:t xml:space="preserve">, </w:t>
      </w:r>
      <w:r w:rsidR="00CE5990">
        <w:rPr>
          <w:bCs/>
          <w:sz w:val="24"/>
          <w:szCs w:val="24"/>
        </w:rPr>
        <w:t>2024</w:t>
      </w:r>
      <w:r w:rsidR="006B392A">
        <w:rPr>
          <w:bCs/>
          <w:sz w:val="24"/>
          <w:szCs w:val="24"/>
        </w:rPr>
        <w:t>,</w:t>
      </w:r>
    </w:p>
    <w:p w14:paraId="0F41EAE8" w14:textId="40B99F70" w:rsidR="00377B3C" w:rsidRDefault="005944E3" w:rsidP="009B4296">
      <w:pPr>
        <w:pStyle w:val="NoSpacing"/>
        <w:widowControl w:val="0"/>
        <w:spacing w:line="240" w:lineRule="auto"/>
        <w:jc w:val="both"/>
        <w:rPr>
          <w:bCs/>
          <w:sz w:val="24"/>
          <w:szCs w:val="24"/>
        </w:rPr>
      </w:pPr>
      <w:r>
        <w:rPr>
          <w:bCs/>
          <w:sz w:val="24"/>
          <w:szCs w:val="24"/>
        </w:rPr>
        <w:t xml:space="preserve">             </w:t>
      </w:r>
      <w:r w:rsidR="00FC3E7F">
        <w:rPr>
          <w:bCs/>
          <w:sz w:val="24"/>
          <w:szCs w:val="24"/>
        </w:rPr>
        <w:t xml:space="preserve">at </w:t>
      </w:r>
      <w:r>
        <w:rPr>
          <w:bCs/>
          <w:sz w:val="24"/>
          <w:szCs w:val="24"/>
        </w:rPr>
        <w:t xml:space="preserve">the </w:t>
      </w:r>
      <w:r w:rsidR="00B86B8E">
        <w:rPr>
          <w:bCs/>
          <w:sz w:val="24"/>
          <w:szCs w:val="24"/>
        </w:rPr>
        <w:t>Lanpher Library</w:t>
      </w:r>
      <w:r w:rsidR="00B70DBE">
        <w:rPr>
          <w:bCs/>
          <w:sz w:val="24"/>
          <w:szCs w:val="24"/>
        </w:rPr>
        <w:t>.</w:t>
      </w:r>
    </w:p>
    <w:p w14:paraId="685C7D5E" w14:textId="77777777" w:rsidR="00377B3C" w:rsidRPr="00377B3C" w:rsidRDefault="00377B3C" w:rsidP="009B4296">
      <w:pPr>
        <w:pStyle w:val="NoSpacing"/>
        <w:widowControl w:val="0"/>
        <w:spacing w:line="240" w:lineRule="auto"/>
        <w:jc w:val="both"/>
        <w:rPr>
          <w:bCs/>
          <w:sz w:val="24"/>
          <w:szCs w:val="24"/>
        </w:rPr>
      </w:pPr>
    </w:p>
    <w:p w14:paraId="2BAE8A5D" w14:textId="77777777" w:rsidR="00377B3C" w:rsidRPr="00377B3C" w:rsidRDefault="00377B3C" w:rsidP="009B4296">
      <w:pPr>
        <w:pStyle w:val="NoSpacing"/>
        <w:widowControl w:val="0"/>
        <w:spacing w:line="240" w:lineRule="auto"/>
        <w:jc w:val="both"/>
        <w:rPr>
          <w:b/>
          <w:bCs/>
          <w:sz w:val="24"/>
          <w:szCs w:val="24"/>
        </w:rPr>
      </w:pPr>
    </w:p>
    <w:p w14:paraId="420A79B9" w14:textId="6EEE24D1" w:rsidR="00081457" w:rsidRDefault="00377B3C" w:rsidP="009B4296">
      <w:pPr>
        <w:pStyle w:val="NoSpacing"/>
        <w:widowControl w:val="0"/>
        <w:spacing w:line="240" w:lineRule="auto"/>
        <w:ind w:left="720"/>
        <w:jc w:val="both"/>
        <w:rPr>
          <w:sz w:val="24"/>
          <w:szCs w:val="24"/>
        </w:rPr>
      </w:pPr>
      <w:r>
        <w:rPr>
          <w:sz w:val="24"/>
          <w:szCs w:val="24"/>
        </w:rPr>
        <w:t xml:space="preserve">Trustees:  </w:t>
      </w:r>
      <w:r w:rsidR="00407E63">
        <w:rPr>
          <w:sz w:val="24"/>
          <w:szCs w:val="24"/>
        </w:rPr>
        <w:t>Sue Trainor</w:t>
      </w:r>
      <w:r w:rsidR="00887EBF">
        <w:rPr>
          <w:sz w:val="24"/>
          <w:szCs w:val="24"/>
        </w:rPr>
        <w:t>; Peter Gallo</w:t>
      </w:r>
      <w:r w:rsidR="00433267">
        <w:rPr>
          <w:sz w:val="24"/>
          <w:szCs w:val="24"/>
        </w:rPr>
        <w:t xml:space="preserve"> (Acting Chair)</w:t>
      </w:r>
      <w:r w:rsidR="005944E3">
        <w:rPr>
          <w:sz w:val="24"/>
          <w:szCs w:val="24"/>
        </w:rPr>
        <w:t>; Amy O’Toole</w:t>
      </w:r>
    </w:p>
    <w:p w14:paraId="66C86203" w14:textId="6839041F" w:rsidR="00377B3C" w:rsidRDefault="00377B3C" w:rsidP="009B4296">
      <w:pPr>
        <w:pStyle w:val="NoSpacing"/>
        <w:widowControl w:val="0"/>
        <w:spacing w:line="240" w:lineRule="auto"/>
        <w:ind w:left="720"/>
        <w:jc w:val="both"/>
        <w:rPr>
          <w:sz w:val="24"/>
          <w:szCs w:val="24"/>
        </w:rPr>
      </w:pPr>
      <w:r>
        <w:rPr>
          <w:sz w:val="24"/>
          <w:szCs w:val="24"/>
        </w:rPr>
        <w:t xml:space="preserve">Staff:   </w:t>
      </w:r>
      <w:r w:rsidR="00407E63">
        <w:rPr>
          <w:sz w:val="24"/>
          <w:szCs w:val="24"/>
        </w:rPr>
        <w:t>Brian Evans-Mongeon, G</w:t>
      </w:r>
      <w:r w:rsidR="00B86B8E">
        <w:rPr>
          <w:sz w:val="24"/>
          <w:szCs w:val="24"/>
        </w:rPr>
        <w:t xml:space="preserve">eneral </w:t>
      </w:r>
      <w:r w:rsidR="00407E63">
        <w:rPr>
          <w:sz w:val="24"/>
          <w:szCs w:val="24"/>
        </w:rPr>
        <w:t>M</w:t>
      </w:r>
      <w:r w:rsidR="00B86B8E">
        <w:rPr>
          <w:sz w:val="24"/>
          <w:szCs w:val="24"/>
        </w:rPr>
        <w:t>anager</w:t>
      </w:r>
    </w:p>
    <w:p w14:paraId="029BA3C2" w14:textId="5E0C535E" w:rsidR="00377B3C" w:rsidRPr="003C1908" w:rsidRDefault="00377B3C" w:rsidP="005944E3">
      <w:pPr>
        <w:pStyle w:val="NoSpacing"/>
        <w:widowControl w:val="0"/>
        <w:spacing w:line="240" w:lineRule="auto"/>
        <w:jc w:val="both"/>
        <w:rPr>
          <w:sz w:val="24"/>
          <w:szCs w:val="24"/>
        </w:rPr>
      </w:pPr>
    </w:p>
    <w:p w14:paraId="4EA33352" w14:textId="65F4BF02" w:rsidR="00377B3C" w:rsidRPr="003C1908" w:rsidRDefault="00377B3C" w:rsidP="009B4296">
      <w:pPr>
        <w:pStyle w:val="NoSpacing"/>
        <w:widowControl w:val="0"/>
        <w:spacing w:line="240" w:lineRule="auto"/>
        <w:ind w:left="720"/>
        <w:jc w:val="both"/>
        <w:rPr>
          <w:sz w:val="24"/>
          <w:szCs w:val="24"/>
        </w:rPr>
      </w:pPr>
    </w:p>
    <w:p w14:paraId="7ECECCE1" w14:textId="57E91D0C" w:rsidR="00FC3E7F" w:rsidRDefault="005944E3" w:rsidP="009B4296">
      <w:pPr>
        <w:pStyle w:val="NoSpacing"/>
        <w:widowControl w:val="0"/>
        <w:spacing w:line="240" w:lineRule="auto"/>
        <w:ind w:left="720"/>
        <w:jc w:val="both"/>
        <w:rPr>
          <w:sz w:val="24"/>
          <w:szCs w:val="24"/>
        </w:rPr>
      </w:pPr>
      <w:r>
        <w:rPr>
          <w:sz w:val="24"/>
          <w:szCs w:val="24"/>
        </w:rPr>
        <w:t>Peter Gallo</w:t>
      </w:r>
      <w:r w:rsidR="003C1908">
        <w:rPr>
          <w:sz w:val="24"/>
          <w:szCs w:val="24"/>
        </w:rPr>
        <w:t xml:space="preserve"> </w:t>
      </w:r>
      <w:r w:rsidR="00377B3C">
        <w:rPr>
          <w:sz w:val="24"/>
          <w:szCs w:val="24"/>
        </w:rPr>
        <w:t>call</w:t>
      </w:r>
      <w:r w:rsidR="003C1908">
        <w:rPr>
          <w:sz w:val="24"/>
          <w:szCs w:val="24"/>
        </w:rPr>
        <w:t>ed</w:t>
      </w:r>
      <w:r w:rsidR="00377B3C">
        <w:rPr>
          <w:sz w:val="24"/>
          <w:szCs w:val="24"/>
        </w:rPr>
        <w:t xml:space="preserve"> the</w:t>
      </w:r>
      <w:r w:rsidR="00FC3E7F">
        <w:rPr>
          <w:sz w:val="24"/>
          <w:szCs w:val="24"/>
        </w:rPr>
        <w:t xml:space="preserve"> </w:t>
      </w:r>
      <w:r w:rsidR="00377B3C">
        <w:rPr>
          <w:sz w:val="24"/>
          <w:szCs w:val="24"/>
        </w:rPr>
        <w:t xml:space="preserve">meeting to order at </w:t>
      </w:r>
      <w:r w:rsidR="00B86B8E">
        <w:rPr>
          <w:sz w:val="24"/>
          <w:szCs w:val="24"/>
        </w:rPr>
        <w:t>6</w:t>
      </w:r>
      <w:r w:rsidR="00B70DBE">
        <w:rPr>
          <w:sz w:val="24"/>
          <w:szCs w:val="24"/>
        </w:rPr>
        <w:t>:</w:t>
      </w:r>
      <w:r w:rsidR="00407E63">
        <w:rPr>
          <w:sz w:val="24"/>
          <w:szCs w:val="24"/>
        </w:rPr>
        <w:t>0</w:t>
      </w:r>
      <w:r w:rsidR="00B86B8E">
        <w:rPr>
          <w:sz w:val="24"/>
          <w:szCs w:val="24"/>
        </w:rPr>
        <w:t>4</w:t>
      </w:r>
      <w:r w:rsidR="00407E63">
        <w:rPr>
          <w:sz w:val="24"/>
          <w:szCs w:val="24"/>
        </w:rPr>
        <w:t xml:space="preserve"> </w:t>
      </w:r>
      <w:r w:rsidR="00377B3C">
        <w:rPr>
          <w:sz w:val="24"/>
          <w:szCs w:val="24"/>
        </w:rPr>
        <w:t xml:space="preserve">p.m. </w:t>
      </w:r>
    </w:p>
    <w:p w14:paraId="02AF19B5" w14:textId="77777777" w:rsidR="001208D0" w:rsidRDefault="001208D0" w:rsidP="009B4296">
      <w:pPr>
        <w:pStyle w:val="NoSpacing"/>
        <w:widowControl w:val="0"/>
        <w:spacing w:line="240" w:lineRule="auto"/>
        <w:ind w:left="720"/>
        <w:jc w:val="both"/>
        <w:rPr>
          <w:sz w:val="24"/>
          <w:szCs w:val="24"/>
        </w:rPr>
      </w:pPr>
    </w:p>
    <w:p w14:paraId="2D3D88EB" w14:textId="77777777" w:rsidR="007E5757" w:rsidRDefault="007E5757" w:rsidP="009B4296">
      <w:pPr>
        <w:pStyle w:val="NoSpacing"/>
        <w:widowControl w:val="0"/>
        <w:spacing w:line="240" w:lineRule="auto"/>
        <w:ind w:left="720"/>
        <w:jc w:val="both"/>
        <w:rPr>
          <w:sz w:val="24"/>
          <w:szCs w:val="24"/>
        </w:rPr>
      </w:pPr>
    </w:p>
    <w:p w14:paraId="7825BE2B" w14:textId="21517456" w:rsidR="00BC5803" w:rsidRPr="00CE5990" w:rsidRDefault="001208D0" w:rsidP="00BC5803">
      <w:pPr>
        <w:pStyle w:val="NoSpacing"/>
        <w:widowControl w:val="0"/>
        <w:spacing w:line="240" w:lineRule="auto"/>
        <w:ind w:left="720"/>
        <w:jc w:val="both"/>
        <w:rPr>
          <w:sz w:val="24"/>
          <w:szCs w:val="24"/>
        </w:rPr>
      </w:pPr>
      <w:r w:rsidRPr="00CE5990">
        <w:rPr>
          <w:sz w:val="24"/>
          <w:szCs w:val="24"/>
        </w:rPr>
        <w:t xml:space="preserve">Public Comments: </w:t>
      </w:r>
      <w:r w:rsidR="00B86B8E">
        <w:rPr>
          <w:sz w:val="24"/>
          <w:szCs w:val="24"/>
        </w:rPr>
        <w:t xml:space="preserve">The General Manager (GM) shared that he had received a customer appeal for a waiver of the policy on utility equipment.  The customer shared that their electrician was not aware of the policy that required the utility to provide equipment on the utility side of the point of service demarcation (POD) and that the electrician had procured some of the equipment that would extend into the utility side of the POD.  The customer wished to have a waiver of the policy so that they wouldn’t be paying for the equipment twice.  The GM highlighted why the policy was in place </w:t>
      </w:r>
      <w:r w:rsidR="00433267">
        <w:rPr>
          <w:sz w:val="24"/>
          <w:szCs w:val="24"/>
        </w:rPr>
        <w:t>and</w:t>
      </w:r>
      <w:r w:rsidR="00B86B8E">
        <w:rPr>
          <w:sz w:val="24"/>
          <w:szCs w:val="24"/>
        </w:rPr>
        <w:t xml:space="preserve"> noted that he was </w:t>
      </w:r>
      <w:r w:rsidR="000B3C97">
        <w:rPr>
          <w:sz w:val="24"/>
          <w:szCs w:val="24"/>
        </w:rPr>
        <w:t xml:space="preserve">aware of two other instances where the policy was being applied </w:t>
      </w:r>
      <w:r w:rsidR="00433267">
        <w:rPr>
          <w:sz w:val="24"/>
          <w:szCs w:val="24"/>
        </w:rPr>
        <w:t xml:space="preserve">in a similar manner.  As the Trustees did not wish to alter the policy, the waiver request was denied.  </w:t>
      </w:r>
    </w:p>
    <w:p w14:paraId="0FA15552" w14:textId="68784F54" w:rsidR="006765AB" w:rsidRPr="00CE5990" w:rsidRDefault="00BC5803" w:rsidP="00BC5803">
      <w:pPr>
        <w:pStyle w:val="NoSpacing"/>
        <w:widowControl w:val="0"/>
        <w:spacing w:line="240" w:lineRule="auto"/>
        <w:ind w:left="720"/>
        <w:jc w:val="both"/>
        <w:rPr>
          <w:sz w:val="24"/>
          <w:szCs w:val="24"/>
        </w:rPr>
      </w:pPr>
      <w:r w:rsidRPr="00CE5990">
        <w:rPr>
          <w:sz w:val="24"/>
          <w:szCs w:val="24"/>
        </w:rPr>
        <w:t xml:space="preserve"> </w:t>
      </w:r>
    </w:p>
    <w:p w14:paraId="5B53560A" w14:textId="689708A2" w:rsidR="00FC3E7F" w:rsidRDefault="005E0CA2" w:rsidP="008D2E6D">
      <w:pPr>
        <w:pStyle w:val="NoSpacing"/>
        <w:widowControl w:val="0"/>
        <w:numPr>
          <w:ilvl w:val="0"/>
          <w:numId w:val="8"/>
        </w:numPr>
        <w:spacing w:line="240" w:lineRule="auto"/>
        <w:ind w:left="1080"/>
        <w:jc w:val="both"/>
        <w:rPr>
          <w:sz w:val="24"/>
          <w:szCs w:val="24"/>
        </w:rPr>
      </w:pPr>
      <w:r>
        <w:rPr>
          <w:sz w:val="24"/>
          <w:szCs w:val="24"/>
        </w:rPr>
        <w:t>A</w:t>
      </w:r>
      <w:r w:rsidR="006765AB">
        <w:rPr>
          <w:sz w:val="24"/>
          <w:szCs w:val="24"/>
        </w:rPr>
        <w:t>dditions/Revisions to the agenda</w:t>
      </w:r>
      <w:r>
        <w:rPr>
          <w:sz w:val="24"/>
          <w:szCs w:val="24"/>
        </w:rPr>
        <w:t xml:space="preserve"> – </w:t>
      </w:r>
      <w:r w:rsidR="00433267">
        <w:rPr>
          <w:sz w:val="24"/>
          <w:szCs w:val="24"/>
        </w:rPr>
        <w:t xml:space="preserve">The GM noted that the past minutes for the April 15 Trustees meeting was being added to the agenda.  The minutes had been distributed, but the agenda did not have that item.  </w:t>
      </w:r>
    </w:p>
    <w:p w14:paraId="49BCD6DE" w14:textId="77777777" w:rsidR="00433267" w:rsidRDefault="00433267" w:rsidP="008D2E6D">
      <w:pPr>
        <w:pStyle w:val="NoSpacing"/>
        <w:widowControl w:val="0"/>
        <w:numPr>
          <w:ilvl w:val="0"/>
          <w:numId w:val="8"/>
        </w:numPr>
        <w:spacing w:line="240" w:lineRule="auto"/>
        <w:ind w:left="1080"/>
        <w:jc w:val="both"/>
        <w:rPr>
          <w:sz w:val="24"/>
          <w:szCs w:val="24"/>
        </w:rPr>
      </w:pPr>
      <w:r>
        <w:rPr>
          <w:sz w:val="24"/>
          <w:szCs w:val="24"/>
        </w:rPr>
        <w:t>Acting Chair Report:  Peter Gallo reported that all comments regarding the office move and the move itself were positive and the Villagers were embracing the action to move the office location.</w:t>
      </w:r>
    </w:p>
    <w:p w14:paraId="7BB66115" w14:textId="668AF7C3" w:rsidR="004E3092" w:rsidRDefault="00DD426A" w:rsidP="008D2E6D">
      <w:pPr>
        <w:pStyle w:val="NoSpacing"/>
        <w:widowControl w:val="0"/>
        <w:numPr>
          <w:ilvl w:val="0"/>
          <w:numId w:val="8"/>
        </w:numPr>
        <w:spacing w:line="240" w:lineRule="auto"/>
        <w:ind w:left="1080"/>
        <w:jc w:val="both"/>
        <w:rPr>
          <w:sz w:val="24"/>
          <w:szCs w:val="24"/>
        </w:rPr>
      </w:pPr>
      <w:r>
        <w:rPr>
          <w:sz w:val="24"/>
          <w:szCs w:val="24"/>
        </w:rPr>
        <w:t xml:space="preserve">a. </w:t>
      </w:r>
      <w:r w:rsidR="00E755EB">
        <w:rPr>
          <w:sz w:val="24"/>
          <w:szCs w:val="24"/>
        </w:rPr>
        <w:t xml:space="preserve"> </w:t>
      </w:r>
      <w:r w:rsidR="00433267">
        <w:rPr>
          <w:sz w:val="24"/>
          <w:szCs w:val="24"/>
        </w:rPr>
        <w:t>Minutes of the April 15, 2024 rescheduled Regular Trustees meeting.  Sue Trainor made a motion to approve the minutes.  Amy O’Toole seconded.  The motion passed.</w:t>
      </w:r>
    </w:p>
    <w:p w14:paraId="7F494B19" w14:textId="4550B7F8" w:rsidR="00433267" w:rsidRDefault="00433267" w:rsidP="00433267">
      <w:pPr>
        <w:pStyle w:val="NoSpacing"/>
        <w:widowControl w:val="0"/>
        <w:spacing w:line="240" w:lineRule="auto"/>
        <w:ind w:left="1080"/>
        <w:jc w:val="both"/>
        <w:rPr>
          <w:sz w:val="24"/>
          <w:szCs w:val="24"/>
        </w:rPr>
      </w:pPr>
      <w:r>
        <w:rPr>
          <w:sz w:val="24"/>
          <w:szCs w:val="24"/>
        </w:rPr>
        <w:t>b</w:t>
      </w:r>
      <w:r>
        <w:rPr>
          <w:sz w:val="24"/>
          <w:szCs w:val="24"/>
        </w:rPr>
        <w:t xml:space="preserve">.  Minutes of the </w:t>
      </w:r>
      <w:r>
        <w:rPr>
          <w:sz w:val="24"/>
          <w:szCs w:val="24"/>
        </w:rPr>
        <w:t>May 6, 2024</w:t>
      </w:r>
      <w:r>
        <w:rPr>
          <w:sz w:val="24"/>
          <w:szCs w:val="24"/>
        </w:rPr>
        <w:t xml:space="preserve"> </w:t>
      </w:r>
      <w:r>
        <w:rPr>
          <w:sz w:val="24"/>
          <w:szCs w:val="24"/>
        </w:rPr>
        <w:t xml:space="preserve">rescheduled </w:t>
      </w:r>
      <w:r>
        <w:rPr>
          <w:sz w:val="24"/>
          <w:szCs w:val="24"/>
        </w:rPr>
        <w:t>Regular Trustees meeting.  Sue Trainor made a motion to approve the minutes.  Amy O’Toole seconded.  The motion passed.</w:t>
      </w:r>
    </w:p>
    <w:p w14:paraId="447CB56F" w14:textId="3A904693" w:rsidR="00433267" w:rsidRDefault="00433267" w:rsidP="008D2E6D">
      <w:pPr>
        <w:pStyle w:val="NoSpacing"/>
        <w:widowControl w:val="0"/>
        <w:numPr>
          <w:ilvl w:val="0"/>
          <w:numId w:val="8"/>
        </w:numPr>
        <w:spacing w:line="240" w:lineRule="auto"/>
        <w:ind w:left="1080"/>
        <w:jc w:val="both"/>
        <w:rPr>
          <w:sz w:val="24"/>
          <w:szCs w:val="24"/>
        </w:rPr>
      </w:pPr>
      <w:r>
        <w:rPr>
          <w:sz w:val="24"/>
          <w:szCs w:val="24"/>
        </w:rPr>
        <w:t>The Trustees reviewed the aggregate data associated with past due accounts.  The Trustees reviewed and signed the warrants.</w:t>
      </w:r>
    </w:p>
    <w:p w14:paraId="59655A00" w14:textId="40423FC6" w:rsidR="00433267" w:rsidRDefault="009C3C84" w:rsidP="008D2E6D">
      <w:pPr>
        <w:pStyle w:val="NoSpacing"/>
        <w:widowControl w:val="0"/>
        <w:numPr>
          <w:ilvl w:val="0"/>
          <w:numId w:val="8"/>
        </w:numPr>
        <w:spacing w:line="240" w:lineRule="auto"/>
        <w:ind w:left="1080"/>
        <w:jc w:val="both"/>
        <w:rPr>
          <w:sz w:val="24"/>
          <w:szCs w:val="24"/>
        </w:rPr>
      </w:pPr>
      <w:r>
        <w:rPr>
          <w:sz w:val="24"/>
          <w:szCs w:val="24"/>
        </w:rPr>
        <w:t xml:space="preserve">The Trustees decided to set the July 2024 Regular monthly meeting to 6 PM on Thursday, July 11, 2024 with the hopeful location to be the new offices.  </w:t>
      </w:r>
    </w:p>
    <w:p w14:paraId="293CC415" w14:textId="0297AC85" w:rsidR="009C3C84" w:rsidRDefault="009C3C84" w:rsidP="008D2E6D">
      <w:pPr>
        <w:pStyle w:val="NoSpacing"/>
        <w:widowControl w:val="0"/>
        <w:numPr>
          <w:ilvl w:val="0"/>
          <w:numId w:val="8"/>
        </w:numPr>
        <w:spacing w:line="240" w:lineRule="auto"/>
        <w:ind w:left="1080"/>
        <w:jc w:val="both"/>
        <w:rPr>
          <w:sz w:val="24"/>
          <w:szCs w:val="24"/>
        </w:rPr>
      </w:pPr>
      <w:r>
        <w:rPr>
          <w:sz w:val="24"/>
          <w:szCs w:val="24"/>
        </w:rPr>
        <w:t>The GM shared experiences so far on the move to the new location.  All equipment and belongings have been moved, its now a matter of settling.</w:t>
      </w:r>
    </w:p>
    <w:p w14:paraId="6B4F779F" w14:textId="445D7D71" w:rsidR="00433267" w:rsidRDefault="009C3C84" w:rsidP="008D2E6D">
      <w:pPr>
        <w:pStyle w:val="NoSpacing"/>
        <w:widowControl w:val="0"/>
        <w:numPr>
          <w:ilvl w:val="0"/>
          <w:numId w:val="8"/>
        </w:numPr>
        <w:spacing w:line="240" w:lineRule="auto"/>
        <w:ind w:left="1080"/>
        <w:jc w:val="both"/>
        <w:rPr>
          <w:sz w:val="24"/>
          <w:szCs w:val="24"/>
        </w:rPr>
      </w:pPr>
      <w:r>
        <w:rPr>
          <w:sz w:val="24"/>
          <w:szCs w:val="24"/>
        </w:rPr>
        <w:t xml:space="preserve">The Trustees discussed how to place additional ads or other notifications on vacancies at the Trustee and commission levels. </w:t>
      </w:r>
    </w:p>
    <w:p w14:paraId="56806814" w14:textId="30CC892F" w:rsidR="009C3C84" w:rsidRDefault="009C3C84" w:rsidP="008D2E6D">
      <w:pPr>
        <w:pStyle w:val="NoSpacing"/>
        <w:widowControl w:val="0"/>
        <w:numPr>
          <w:ilvl w:val="0"/>
          <w:numId w:val="8"/>
        </w:numPr>
        <w:spacing w:line="240" w:lineRule="auto"/>
        <w:ind w:left="1080"/>
        <w:jc w:val="both"/>
        <w:rPr>
          <w:sz w:val="24"/>
          <w:szCs w:val="24"/>
        </w:rPr>
      </w:pPr>
      <w:r>
        <w:rPr>
          <w:sz w:val="24"/>
          <w:szCs w:val="24"/>
        </w:rPr>
        <w:lastRenderedPageBreak/>
        <w:t>The GM mentioned that some staff members had requested to become members of a union bargaining unit.  The union vote is scheduled to take place on Friday, June 7. The GM stated that he would pass along the results of the voting after they become known.</w:t>
      </w:r>
    </w:p>
    <w:p w14:paraId="3178524B" w14:textId="5E9EED49" w:rsidR="00311A69" w:rsidRDefault="00311A69" w:rsidP="008D2E6D">
      <w:pPr>
        <w:pStyle w:val="NoSpacing"/>
        <w:widowControl w:val="0"/>
        <w:numPr>
          <w:ilvl w:val="0"/>
          <w:numId w:val="8"/>
        </w:numPr>
        <w:spacing w:line="240" w:lineRule="auto"/>
        <w:ind w:left="1080"/>
        <w:jc w:val="both"/>
        <w:rPr>
          <w:sz w:val="24"/>
          <w:szCs w:val="24"/>
        </w:rPr>
      </w:pPr>
      <w:r>
        <w:rPr>
          <w:sz w:val="24"/>
          <w:szCs w:val="24"/>
        </w:rPr>
        <w:t>The GM distributed copies of the Audited Financial Report and the SAS 114 and 115 letters to the Trustees.  The GM asked them to review the reports and look for a notice on having a second June Trustees meeting for the specific purpose of acting the reports. The GM shared that any action on securing the Revenue Anticipation Note would be deferred until the Board acts on the financial statements.</w:t>
      </w:r>
    </w:p>
    <w:p w14:paraId="69555D59" w14:textId="4795622F" w:rsidR="009C3C84" w:rsidRDefault="00311A69" w:rsidP="008D2E6D">
      <w:pPr>
        <w:pStyle w:val="NoSpacing"/>
        <w:widowControl w:val="0"/>
        <w:numPr>
          <w:ilvl w:val="0"/>
          <w:numId w:val="8"/>
        </w:numPr>
        <w:spacing w:line="240" w:lineRule="auto"/>
        <w:ind w:left="1080"/>
        <w:jc w:val="both"/>
        <w:rPr>
          <w:sz w:val="24"/>
          <w:szCs w:val="24"/>
        </w:rPr>
      </w:pPr>
      <w:r>
        <w:rPr>
          <w:sz w:val="24"/>
          <w:szCs w:val="24"/>
        </w:rPr>
        <w:t xml:space="preserve"> </w:t>
      </w:r>
      <w:r w:rsidR="00F62269">
        <w:rPr>
          <w:sz w:val="24"/>
          <w:szCs w:val="24"/>
        </w:rPr>
        <w:t>New Tractor loan with Pete’s Equipment.  Amy O’Toole made a motion to affirm the GM’s emergency action to secure the purchase of a new tractor</w:t>
      </w:r>
      <w:r w:rsidR="00032593">
        <w:rPr>
          <w:sz w:val="24"/>
          <w:szCs w:val="24"/>
        </w:rPr>
        <w:t xml:space="preserve"> at the terms negotiated by the GM with the supplier</w:t>
      </w:r>
      <w:r w:rsidR="00F62269">
        <w:rPr>
          <w:sz w:val="24"/>
          <w:szCs w:val="24"/>
        </w:rPr>
        <w:t>.  Sue Trainor seconded.  The motion passed.</w:t>
      </w:r>
    </w:p>
    <w:p w14:paraId="6DFDFDFF" w14:textId="6F800B2A" w:rsidR="00F62269" w:rsidRDefault="00F62269" w:rsidP="008D2E6D">
      <w:pPr>
        <w:pStyle w:val="NoSpacing"/>
        <w:widowControl w:val="0"/>
        <w:numPr>
          <w:ilvl w:val="0"/>
          <w:numId w:val="8"/>
        </w:numPr>
        <w:spacing w:line="240" w:lineRule="auto"/>
        <w:ind w:left="1080"/>
        <w:jc w:val="both"/>
        <w:rPr>
          <w:sz w:val="24"/>
          <w:szCs w:val="24"/>
        </w:rPr>
      </w:pPr>
      <w:r>
        <w:rPr>
          <w:sz w:val="24"/>
          <w:szCs w:val="24"/>
        </w:rPr>
        <w:t>Roundtable items:</w:t>
      </w:r>
    </w:p>
    <w:p w14:paraId="1307CF5D" w14:textId="547AADE5" w:rsidR="00F62269" w:rsidRDefault="00F62269" w:rsidP="00F62269">
      <w:pPr>
        <w:pStyle w:val="NoSpacing"/>
        <w:widowControl w:val="0"/>
        <w:numPr>
          <w:ilvl w:val="4"/>
          <w:numId w:val="8"/>
        </w:numPr>
        <w:spacing w:line="240" w:lineRule="auto"/>
        <w:jc w:val="both"/>
        <w:rPr>
          <w:sz w:val="24"/>
          <w:szCs w:val="24"/>
        </w:rPr>
      </w:pPr>
      <w:r>
        <w:rPr>
          <w:sz w:val="24"/>
          <w:szCs w:val="24"/>
        </w:rPr>
        <w:t>There was discussion regarding noise and other issues relative to vehicular traffic on Main Street.  It appears that the amount of violations and other concerns have risen in the past few weeks.  The GM was asked to discuss the matter with the Sheriff's Office to see what might be done.</w:t>
      </w:r>
    </w:p>
    <w:p w14:paraId="7480B9DE" w14:textId="2C9ECBFA" w:rsidR="00F62269" w:rsidRDefault="00F62269" w:rsidP="00F62269">
      <w:pPr>
        <w:pStyle w:val="NoSpacing"/>
        <w:widowControl w:val="0"/>
        <w:numPr>
          <w:ilvl w:val="4"/>
          <w:numId w:val="8"/>
        </w:numPr>
        <w:spacing w:line="240" w:lineRule="auto"/>
        <w:jc w:val="both"/>
        <w:rPr>
          <w:sz w:val="24"/>
          <w:szCs w:val="24"/>
        </w:rPr>
      </w:pPr>
      <w:r>
        <w:rPr>
          <w:sz w:val="24"/>
          <w:szCs w:val="24"/>
        </w:rPr>
        <w:t>The topic of legal support through VLCT was expressed.  It was suggested that we use their counsel whenever and wherever possible.  The GM acknowledged the request.</w:t>
      </w:r>
    </w:p>
    <w:p w14:paraId="2E69519A" w14:textId="3235F9B8" w:rsidR="00F62269" w:rsidRDefault="00032593" w:rsidP="00F62269">
      <w:pPr>
        <w:pStyle w:val="NoSpacing"/>
        <w:widowControl w:val="0"/>
        <w:numPr>
          <w:ilvl w:val="4"/>
          <w:numId w:val="8"/>
        </w:numPr>
        <w:spacing w:line="240" w:lineRule="auto"/>
        <w:jc w:val="both"/>
        <w:rPr>
          <w:sz w:val="24"/>
          <w:szCs w:val="24"/>
        </w:rPr>
      </w:pPr>
      <w:r>
        <w:rPr>
          <w:sz w:val="24"/>
          <w:szCs w:val="24"/>
        </w:rPr>
        <w:t>There was a question regarding whether hydrant testing in the Village was ongoing.  The GM indicated it was though some parts of the system hadn’t been tested yet this year.</w:t>
      </w:r>
    </w:p>
    <w:p w14:paraId="04A68D2A" w14:textId="5B774DC6" w:rsidR="00032593" w:rsidRDefault="00032593" w:rsidP="00032593">
      <w:pPr>
        <w:pStyle w:val="NoSpacing"/>
        <w:widowControl w:val="0"/>
        <w:numPr>
          <w:ilvl w:val="0"/>
          <w:numId w:val="8"/>
        </w:numPr>
        <w:spacing w:line="240" w:lineRule="auto"/>
        <w:ind w:left="1080"/>
        <w:jc w:val="both"/>
        <w:rPr>
          <w:sz w:val="24"/>
          <w:szCs w:val="24"/>
        </w:rPr>
      </w:pPr>
      <w:r>
        <w:rPr>
          <w:sz w:val="24"/>
          <w:szCs w:val="24"/>
        </w:rPr>
        <w:t>Peter Gallo made a motion to go into Executive Session to discuss legal matters and personnel concerns.  The motion was made at 6:55 PM.  Sue Trainor seconded.  The motion passed.</w:t>
      </w:r>
    </w:p>
    <w:p w14:paraId="172A9074" w14:textId="12A5ECEE" w:rsidR="00032593" w:rsidRDefault="00032593" w:rsidP="00032593">
      <w:pPr>
        <w:pStyle w:val="NoSpacing"/>
        <w:widowControl w:val="0"/>
        <w:numPr>
          <w:ilvl w:val="4"/>
          <w:numId w:val="8"/>
        </w:numPr>
        <w:spacing w:line="240" w:lineRule="auto"/>
        <w:jc w:val="both"/>
        <w:rPr>
          <w:sz w:val="24"/>
          <w:szCs w:val="24"/>
        </w:rPr>
      </w:pPr>
      <w:r>
        <w:rPr>
          <w:sz w:val="24"/>
          <w:szCs w:val="24"/>
        </w:rPr>
        <w:t xml:space="preserve">Amy O’Toole made a motion at 7:19 PM to come out of Executive Session.  Sue Trainor seconded.  </w:t>
      </w:r>
    </w:p>
    <w:p w14:paraId="76EAA568" w14:textId="36E29FCD" w:rsidR="00032593" w:rsidRDefault="00032593" w:rsidP="00032593">
      <w:pPr>
        <w:pStyle w:val="NoSpacing"/>
        <w:widowControl w:val="0"/>
        <w:numPr>
          <w:ilvl w:val="4"/>
          <w:numId w:val="8"/>
        </w:numPr>
        <w:spacing w:line="240" w:lineRule="auto"/>
        <w:jc w:val="both"/>
        <w:rPr>
          <w:sz w:val="24"/>
          <w:szCs w:val="24"/>
        </w:rPr>
      </w:pPr>
      <w:r>
        <w:rPr>
          <w:sz w:val="24"/>
          <w:szCs w:val="24"/>
        </w:rPr>
        <w:t>There was no action taken.</w:t>
      </w:r>
    </w:p>
    <w:p w14:paraId="79AB7294" w14:textId="4E0FE759" w:rsidR="00032593" w:rsidRDefault="00032593" w:rsidP="00032593">
      <w:pPr>
        <w:pStyle w:val="NoSpacing"/>
        <w:widowControl w:val="0"/>
        <w:numPr>
          <w:ilvl w:val="0"/>
          <w:numId w:val="8"/>
        </w:numPr>
        <w:spacing w:line="240" w:lineRule="auto"/>
        <w:ind w:left="1170" w:hanging="450"/>
        <w:jc w:val="both"/>
        <w:rPr>
          <w:sz w:val="24"/>
          <w:szCs w:val="24"/>
        </w:rPr>
      </w:pPr>
      <w:r>
        <w:rPr>
          <w:sz w:val="24"/>
          <w:szCs w:val="24"/>
        </w:rPr>
        <w:t>The meeting was adjourned at 7:21 PM.</w:t>
      </w:r>
    </w:p>
    <w:p w14:paraId="5E62DF54" w14:textId="77777777" w:rsidR="00FB0BDA" w:rsidRDefault="00FB0BDA" w:rsidP="009B4296">
      <w:pPr>
        <w:pStyle w:val="NoSpacing"/>
        <w:widowControl w:val="0"/>
        <w:spacing w:line="240" w:lineRule="auto"/>
        <w:jc w:val="both"/>
        <w:rPr>
          <w:sz w:val="24"/>
          <w:szCs w:val="24"/>
        </w:rPr>
      </w:pPr>
    </w:p>
    <w:p w14:paraId="29AB1A6E" w14:textId="77777777" w:rsidR="00032593" w:rsidRDefault="00032593" w:rsidP="009B4296">
      <w:pPr>
        <w:pStyle w:val="NoSpacing"/>
        <w:widowControl w:val="0"/>
        <w:spacing w:line="240" w:lineRule="auto"/>
        <w:jc w:val="both"/>
        <w:rPr>
          <w:sz w:val="24"/>
          <w:szCs w:val="24"/>
        </w:rPr>
      </w:pPr>
    </w:p>
    <w:p w14:paraId="3B9C7BF1" w14:textId="77777777" w:rsidR="00032593" w:rsidRDefault="00032593" w:rsidP="009B4296">
      <w:pPr>
        <w:pStyle w:val="NoSpacing"/>
        <w:widowControl w:val="0"/>
        <w:spacing w:line="240" w:lineRule="auto"/>
        <w:jc w:val="both"/>
        <w:rPr>
          <w:sz w:val="24"/>
          <w:szCs w:val="24"/>
        </w:rPr>
      </w:pPr>
    </w:p>
    <w:p w14:paraId="2EF67A1D" w14:textId="791DA377" w:rsidR="007D3D2A" w:rsidRDefault="007D3D2A" w:rsidP="009B4296">
      <w:pPr>
        <w:pStyle w:val="NoSpacing"/>
        <w:widowControl w:val="0"/>
        <w:spacing w:line="240" w:lineRule="auto"/>
        <w:jc w:val="both"/>
        <w:rPr>
          <w:sz w:val="24"/>
          <w:szCs w:val="24"/>
        </w:rPr>
      </w:pPr>
      <w:r>
        <w:rPr>
          <w:sz w:val="24"/>
          <w:szCs w:val="24"/>
        </w:rPr>
        <w:t xml:space="preserve">        </w:t>
      </w:r>
      <w:r w:rsidR="00FB0BDA">
        <w:rPr>
          <w:sz w:val="24"/>
          <w:szCs w:val="24"/>
        </w:rPr>
        <w:t xml:space="preserve"> </w:t>
      </w:r>
      <w:r>
        <w:rPr>
          <w:sz w:val="24"/>
          <w:szCs w:val="24"/>
        </w:rPr>
        <w:t xml:space="preserve">   _________________________                                                       ___________________</w:t>
      </w:r>
    </w:p>
    <w:p w14:paraId="160CFC0A" w14:textId="231C7032" w:rsidR="00C038F9" w:rsidRPr="00187C5D" w:rsidRDefault="007D3D2A" w:rsidP="009B4296">
      <w:pPr>
        <w:pStyle w:val="NoSpacing"/>
        <w:widowControl w:val="0"/>
        <w:spacing w:line="240" w:lineRule="auto"/>
        <w:jc w:val="both"/>
        <w:rPr>
          <w:sz w:val="24"/>
          <w:szCs w:val="24"/>
        </w:rPr>
      </w:pPr>
      <w:r>
        <w:rPr>
          <w:sz w:val="24"/>
          <w:szCs w:val="24"/>
        </w:rPr>
        <w:t xml:space="preserve">             </w:t>
      </w:r>
      <w:r w:rsidR="0062121A">
        <w:rPr>
          <w:sz w:val="24"/>
          <w:szCs w:val="24"/>
        </w:rPr>
        <w:t>Riki French</w:t>
      </w:r>
      <w:r>
        <w:rPr>
          <w:sz w:val="24"/>
          <w:szCs w:val="24"/>
        </w:rPr>
        <w:t xml:space="preserve">, </w:t>
      </w:r>
      <w:r w:rsidR="0062121A">
        <w:rPr>
          <w:sz w:val="24"/>
          <w:szCs w:val="24"/>
        </w:rPr>
        <w:t>Board Chair</w:t>
      </w:r>
      <w:r>
        <w:rPr>
          <w:sz w:val="24"/>
          <w:szCs w:val="24"/>
        </w:rPr>
        <w:t xml:space="preserve">                                                                             </w:t>
      </w:r>
      <w:r w:rsidR="0062121A">
        <w:rPr>
          <w:sz w:val="24"/>
          <w:szCs w:val="24"/>
        </w:rPr>
        <w:t xml:space="preserve"> </w:t>
      </w:r>
      <w:r>
        <w:rPr>
          <w:sz w:val="24"/>
          <w:szCs w:val="24"/>
        </w:rPr>
        <w:t xml:space="preserve">   Dat</w:t>
      </w:r>
      <w:r w:rsidR="00FC5F7A">
        <w:rPr>
          <w:sz w:val="24"/>
          <w:szCs w:val="24"/>
        </w:rPr>
        <w:t>e</w:t>
      </w:r>
    </w:p>
    <w:p w14:paraId="450F13EC" w14:textId="77777777" w:rsidR="009B4296" w:rsidRPr="00187C5D" w:rsidRDefault="009B4296">
      <w:pPr>
        <w:pStyle w:val="NoSpacing"/>
        <w:widowControl w:val="0"/>
        <w:spacing w:line="240" w:lineRule="auto"/>
        <w:jc w:val="both"/>
        <w:rPr>
          <w:sz w:val="24"/>
          <w:szCs w:val="24"/>
        </w:rPr>
      </w:pPr>
    </w:p>
    <w:sectPr w:rsidR="009B4296" w:rsidRPr="00187C5D" w:rsidSect="003F2183">
      <w:pgSz w:w="12240" w:h="15840"/>
      <w:pgMar w:top="720"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C25E21" w14:textId="77777777" w:rsidR="00E53537" w:rsidRDefault="00E53537">
      <w:r>
        <w:separator/>
      </w:r>
    </w:p>
  </w:endnote>
  <w:endnote w:type="continuationSeparator" w:id="0">
    <w:p w14:paraId="59AFF936" w14:textId="77777777" w:rsidR="00E53537" w:rsidRDefault="00E5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C37B3C" w14:textId="77777777" w:rsidR="00E53537" w:rsidRDefault="00E53537">
      <w:r>
        <w:separator/>
      </w:r>
    </w:p>
  </w:footnote>
  <w:footnote w:type="continuationSeparator" w:id="0">
    <w:p w14:paraId="34B03CB9" w14:textId="77777777" w:rsidR="00E53537" w:rsidRDefault="00E53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F83B61"/>
    <w:multiLevelType w:val="hybridMultilevel"/>
    <w:tmpl w:val="9BB0287A"/>
    <w:lvl w:ilvl="0" w:tplc="2A4ADD84">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12E2753"/>
    <w:multiLevelType w:val="hybridMultilevel"/>
    <w:tmpl w:val="D74C1CBA"/>
    <w:lvl w:ilvl="0" w:tplc="069E2BE8">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 w15:restartNumberingAfterBreak="0">
    <w:nsid w:val="38C47EB0"/>
    <w:multiLevelType w:val="hybridMultilevel"/>
    <w:tmpl w:val="DFF8C254"/>
    <w:lvl w:ilvl="0" w:tplc="3E128EFA">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0C1EF1"/>
    <w:multiLevelType w:val="hybridMultilevel"/>
    <w:tmpl w:val="6938E676"/>
    <w:lvl w:ilvl="0" w:tplc="FFFFFFFF">
      <w:start w:val="1"/>
      <w:numFmt w:val="decimal"/>
      <w:lvlText w:val="%1."/>
      <w:lvlJc w:val="left"/>
      <w:pPr>
        <w:ind w:left="1080" w:hanging="360"/>
      </w:pPr>
      <w:rPr>
        <w:rFonts w:hint="default"/>
      </w:rPr>
    </w:lvl>
    <w:lvl w:ilvl="1" w:tplc="8C8ECAD0">
      <w:start w:val="1"/>
      <w:numFmt w:val="lowerRoman"/>
      <w:lvlText w:val="%2."/>
      <w:lvlJc w:val="righ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605D0B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3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4E203D3"/>
    <w:multiLevelType w:val="hybridMultilevel"/>
    <w:tmpl w:val="5F2EBFA2"/>
    <w:lvl w:ilvl="0" w:tplc="5F42F2E8">
      <w:start w:val="1"/>
      <w:numFmt w:val="decimal"/>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6" w15:restartNumberingAfterBreak="0">
    <w:nsid w:val="6CFC3DFE"/>
    <w:multiLevelType w:val="hybridMultilevel"/>
    <w:tmpl w:val="297027FC"/>
    <w:lvl w:ilvl="0" w:tplc="835CE142">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100F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70033194">
    <w:abstractNumId w:val="2"/>
  </w:num>
  <w:num w:numId="2" w16cid:durableId="2132896462">
    <w:abstractNumId w:val="6"/>
  </w:num>
  <w:num w:numId="3" w16cid:durableId="1514761253">
    <w:abstractNumId w:val="1"/>
  </w:num>
  <w:num w:numId="4" w16cid:durableId="1374038596">
    <w:abstractNumId w:val="5"/>
  </w:num>
  <w:num w:numId="5" w16cid:durableId="341199923">
    <w:abstractNumId w:val="0"/>
  </w:num>
  <w:num w:numId="6" w16cid:durableId="870845464">
    <w:abstractNumId w:val="3"/>
  </w:num>
  <w:num w:numId="7" w16cid:durableId="343632212">
    <w:abstractNumId w:val="7"/>
  </w:num>
  <w:num w:numId="8" w16cid:durableId="108687955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C3"/>
    <w:rsid w:val="00004426"/>
    <w:rsid w:val="000069CF"/>
    <w:rsid w:val="0001067A"/>
    <w:rsid w:val="00013672"/>
    <w:rsid w:val="00015238"/>
    <w:rsid w:val="000178AF"/>
    <w:rsid w:val="0002183D"/>
    <w:rsid w:val="00021D64"/>
    <w:rsid w:val="00027424"/>
    <w:rsid w:val="000303F0"/>
    <w:rsid w:val="00031435"/>
    <w:rsid w:val="00031FC4"/>
    <w:rsid w:val="00032593"/>
    <w:rsid w:val="000360F7"/>
    <w:rsid w:val="00051859"/>
    <w:rsid w:val="0006308A"/>
    <w:rsid w:val="000646F5"/>
    <w:rsid w:val="00072355"/>
    <w:rsid w:val="00077C2E"/>
    <w:rsid w:val="00080543"/>
    <w:rsid w:val="00081457"/>
    <w:rsid w:val="00083983"/>
    <w:rsid w:val="00094C12"/>
    <w:rsid w:val="00096AF4"/>
    <w:rsid w:val="000A1BFD"/>
    <w:rsid w:val="000A5973"/>
    <w:rsid w:val="000B099F"/>
    <w:rsid w:val="000B3C97"/>
    <w:rsid w:val="000C16FF"/>
    <w:rsid w:val="000C17C8"/>
    <w:rsid w:val="000C485E"/>
    <w:rsid w:val="000D2422"/>
    <w:rsid w:val="000D5F57"/>
    <w:rsid w:val="000D7634"/>
    <w:rsid w:val="000E0FD6"/>
    <w:rsid w:val="000E3DB2"/>
    <w:rsid w:val="000F5C93"/>
    <w:rsid w:val="000F745B"/>
    <w:rsid w:val="001027E6"/>
    <w:rsid w:val="00104EE5"/>
    <w:rsid w:val="00106A1B"/>
    <w:rsid w:val="001208D0"/>
    <w:rsid w:val="00127F5E"/>
    <w:rsid w:val="00134714"/>
    <w:rsid w:val="00136C78"/>
    <w:rsid w:val="001429F7"/>
    <w:rsid w:val="00147DC5"/>
    <w:rsid w:val="00175F17"/>
    <w:rsid w:val="00180AA2"/>
    <w:rsid w:val="00187C5D"/>
    <w:rsid w:val="00187E12"/>
    <w:rsid w:val="0019682E"/>
    <w:rsid w:val="001A1B90"/>
    <w:rsid w:val="001A6030"/>
    <w:rsid w:val="001B3AF6"/>
    <w:rsid w:val="001B728B"/>
    <w:rsid w:val="001C1EB9"/>
    <w:rsid w:val="001C5957"/>
    <w:rsid w:val="001C5C2A"/>
    <w:rsid w:val="001D4E34"/>
    <w:rsid w:val="001D5DF7"/>
    <w:rsid w:val="001E19A1"/>
    <w:rsid w:val="001E38FB"/>
    <w:rsid w:val="001E700A"/>
    <w:rsid w:val="001F562B"/>
    <w:rsid w:val="001F577E"/>
    <w:rsid w:val="001F5E62"/>
    <w:rsid w:val="00201162"/>
    <w:rsid w:val="002066C7"/>
    <w:rsid w:val="00212AF5"/>
    <w:rsid w:val="00222761"/>
    <w:rsid w:val="00222DBC"/>
    <w:rsid w:val="00223299"/>
    <w:rsid w:val="00234097"/>
    <w:rsid w:val="00236952"/>
    <w:rsid w:val="002411CC"/>
    <w:rsid w:val="00246CEB"/>
    <w:rsid w:val="0025183D"/>
    <w:rsid w:val="00252232"/>
    <w:rsid w:val="0025344A"/>
    <w:rsid w:val="00256FEC"/>
    <w:rsid w:val="0026321E"/>
    <w:rsid w:val="0027184E"/>
    <w:rsid w:val="00276187"/>
    <w:rsid w:val="002763A6"/>
    <w:rsid w:val="0028098B"/>
    <w:rsid w:val="00282037"/>
    <w:rsid w:val="00286B02"/>
    <w:rsid w:val="0028761D"/>
    <w:rsid w:val="00292602"/>
    <w:rsid w:val="00295494"/>
    <w:rsid w:val="002A0806"/>
    <w:rsid w:val="002A5D02"/>
    <w:rsid w:val="002B0C99"/>
    <w:rsid w:val="002B7A73"/>
    <w:rsid w:val="002C1614"/>
    <w:rsid w:val="002C3BF0"/>
    <w:rsid w:val="002C4385"/>
    <w:rsid w:val="002D14A4"/>
    <w:rsid w:val="002D772C"/>
    <w:rsid w:val="002E17F5"/>
    <w:rsid w:val="002E2ED1"/>
    <w:rsid w:val="002F05E5"/>
    <w:rsid w:val="002F20BB"/>
    <w:rsid w:val="00303E8E"/>
    <w:rsid w:val="00304300"/>
    <w:rsid w:val="0030759F"/>
    <w:rsid w:val="00307D32"/>
    <w:rsid w:val="00311A69"/>
    <w:rsid w:val="00313A5A"/>
    <w:rsid w:val="00313A7B"/>
    <w:rsid w:val="00317214"/>
    <w:rsid w:val="003201E8"/>
    <w:rsid w:val="00323452"/>
    <w:rsid w:val="00326C54"/>
    <w:rsid w:val="00327729"/>
    <w:rsid w:val="00327A2F"/>
    <w:rsid w:val="00331655"/>
    <w:rsid w:val="003323E3"/>
    <w:rsid w:val="003326CF"/>
    <w:rsid w:val="00333274"/>
    <w:rsid w:val="00351AE3"/>
    <w:rsid w:val="0035293F"/>
    <w:rsid w:val="00356E7D"/>
    <w:rsid w:val="00360147"/>
    <w:rsid w:val="00364EC4"/>
    <w:rsid w:val="00367B8A"/>
    <w:rsid w:val="00374E96"/>
    <w:rsid w:val="003767E3"/>
    <w:rsid w:val="00377B3C"/>
    <w:rsid w:val="00382DE9"/>
    <w:rsid w:val="003844BB"/>
    <w:rsid w:val="00390CBB"/>
    <w:rsid w:val="003922B9"/>
    <w:rsid w:val="0039260F"/>
    <w:rsid w:val="00394ED1"/>
    <w:rsid w:val="003A78BC"/>
    <w:rsid w:val="003B22AC"/>
    <w:rsid w:val="003B635E"/>
    <w:rsid w:val="003C0CDA"/>
    <w:rsid w:val="003C1908"/>
    <w:rsid w:val="003D0940"/>
    <w:rsid w:val="003D1919"/>
    <w:rsid w:val="003D5EFA"/>
    <w:rsid w:val="003D7E3E"/>
    <w:rsid w:val="003E32EE"/>
    <w:rsid w:val="003F1CF6"/>
    <w:rsid w:val="003F2183"/>
    <w:rsid w:val="003F584E"/>
    <w:rsid w:val="00402037"/>
    <w:rsid w:val="00406917"/>
    <w:rsid w:val="00407E63"/>
    <w:rsid w:val="00416747"/>
    <w:rsid w:val="004224DD"/>
    <w:rsid w:val="00422698"/>
    <w:rsid w:val="004238C2"/>
    <w:rsid w:val="00426FD5"/>
    <w:rsid w:val="00427E5E"/>
    <w:rsid w:val="00432D3F"/>
    <w:rsid w:val="00433267"/>
    <w:rsid w:val="00435DF8"/>
    <w:rsid w:val="00435E4A"/>
    <w:rsid w:val="00443C67"/>
    <w:rsid w:val="00451820"/>
    <w:rsid w:val="004545C8"/>
    <w:rsid w:val="00455024"/>
    <w:rsid w:val="00473328"/>
    <w:rsid w:val="00480641"/>
    <w:rsid w:val="004865EB"/>
    <w:rsid w:val="00487EE4"/>
    <w:rsid w:val="00491801"/>
    <w:rsid w:val="00491A0A"/>
    <w:rsid w:val="00494CC3"/>
    <w:rsid w:val="004A024E"/>
    <w:rsid w:val="004A49B5"/>
    <w:rsid w:val="004A695C"/>
    <w:rsid w:val="004A7F31"/>
    <w:rsid w:val="004B4392"/>
    <w:rsid w:val="004C220B"/>
    <w:rsid w:val="004C2736"/>
    <w:rsid w:val="004C2ABF"/>
    <w:rsid w:val="004C2F64"/>
    <w:rsid w:val="004C5223"/>
    <w:rsid w:val="004C79A9"/>
    <w:rsid w:val="004D0180"/>
    <w:rsid w:val="004D4512"/>
    <w:rsid w:val="004E3092"/>
    <w:rsid w:val="004E323A"/>
    <w:rsid w:val="004F5B7B"/>
    <w:rsid w:val="004F780D"/>
    <w:rsid w:val="005035C7"/>
    <w:rsid w:val="0051727D"/>
    <w:rsid w:val="005205C3"/>
    <w:rsid w:val="00526A0A"/>
    <w:rsid w:val="0053063C"/>
    <w:rsid w:val="00532FED"/>
    <w:rsid w:val="00537DFC"/>
    <w:rsid w:val="005447E0"/>
    <w:rsid w:val="00545C29"/>
    <w:rsid w:val="0055016C"/>
    <w:rsid w:val="0055032F"/>
    <w:rsid w:val="0055038A"/>
    <w:rsid w:val="0055295A"/>
    <w:rsid w:val="00552C31"/>
    <w:rsid w:val="00553ABB"/>
    <w:rsid w:val="0056060E"/>
    <w:rsid w:val="005662CE"/>
    <w:rsid w:val="00570722"/>
    <w:rsid w:val="005811DA"/>
    <w:rsid w:val="00593C2F"/>
    <w:rsid w:val="005944E3"/>
    <w:rsid w:val="005A3AFE"/>
    <w:rsid w:val="005B22F8"/>
    <w:rsid w:val="005B50D3"/>
    <w:rsid w:val="005C75FA"/>
    <w:rsid w:val="005D07C8"/>
    <w:rsid w:val="005D63AC"/>
    <w:rsid w:val="005E0CA2"/>
    <w:rsid w:val="005E1D73"/>
    <w:rsid w:val="005E5C89"/>
    <w:rsid w:val="005E7C02"/>
    <w:rsid w:val="005F1B46"/>
    <w:rsid w:val="005F636D"/>
    <w:rsid w:val="00613DE7"/>
    <w:rsid w:val="00616DF8"/>
    <w:rsid w:val="0062121A"/>
    <w:rsid w:val="006259CD"/>
    <w:rsid w:val="00631779"/>
    <w:rsid w:val="00636776"/>
    <w:rsid w:val="00641AB0"/>
    <w:rsid w:val="00644736"/>
    <w:rsid w:val="00652F86"/>
    <w:rsid w:val="0065540D"/>
    <w:rsid w:val="00661BBF"/>
    <w:rsid w:val="0066326C"/>
    <w:rsid w:val="006716BA"/>
    <w:rsid w:val="006722A2"/>
    <w:rsid w:val="006765AB"/>
    <w:rsid w:val="00684DC8"/>
    <w:rsid w:val="00693F83"/>
    <w:rsid w:val="006A58AD"/>
    <w:rsid w:val="006A60F4"/>
    <w:rsid w:val="006A7776"/>
    <w:rsid w:val="006B392A"/>
    <w:rsid w:val="006B6C00"/>
    <w:rsid w:val="006C7F67"/>
    <w:rsid w:val="006D0290"/>
    <w:rsid w:val="006D52DB"/>
    <w:rsid w:val="006E30B2"/>
    <w:rsid w:val="006E5D8A"/>
    <w:rsid w:val="006F57F8"/>
    <w:rsid w:val="006F6FFE"/>
    <w:rsid w:val="006F7804"/>
    <w:rsid w:val="006F7F2A"/>
    <w:rsid w:val="00702982"/>
    <w:rsid w:val="00703CC2"/>
    <w:rsid w:val="007043FE"/>
    <w:rsid w:val="00712B58"/>
    <w:rsid w:val="007139B9"/>
    <w:rsid w:val="00715CA0"/>
    <w:rsid w:val="0072262C"/>
    <w:rsid w:val="00737960"/>
    <w:rsid w:val="00743920"/>
    <w:rsid w:val="00751B16"/>
    <w:rsid w:val="00753E7F"/>
    <w:rsid w:val="007542B0"/>
    <w:rsid w:val="00770E77"/>
    <w:rsid w:val="00772111"/>
    <w:rsid w:val="00774BE9"/>
    <w:rsid w:val="00782600"/>
    <w:rsid w:val="007832F5"/>
    <w:rsid w:val="00793862"/>
    <w:rsid w:val="007954D0"/>
    <w:rsid w:val="007A2489"/>
    <w:rsid w:val="007C59F5"/>
    <w:rsid w:val="007C6386"/>
    <w:rsid w:val="007D286D"/>
    <w:rsid w:val="007D3D2A"/>
    <w:rsid w:val="007E3F48"/>
    <w:rsid w:val="007E5757"/>
    <w:rsid w:val="007E615E"/>
    <w:rsid w:val="007E6951"/>
    <w:rsid w:val="0080032A"/>
    <w:rsid w:val="00803711"/>
    <w:rsid w:val="00806165"/>
    <w:rsid w:val="00813DE9"/>
    <w:rsid w:val="00814C66"/>
    <w:rsid w:val="00822380"/>
    <w:rsid w:val="00831BD6"/>
    <w:rsid w:val="008362E4"/>
    <w:rsid w:val="0084143D"/>
    <w:rsid w:val="00845744"/>
    <w:rsid w:val="00856D62"/>
    <w:rsid w:val="008621F3"/>
    <w:rsid w:val="00863BAD"/>
    <w:rsid w:val="00866786"/>
    <w:rsid w:val="00867157"/>
    <w:rsid w:val="00875388"/>
    <w:rsid w:val="00887EBF"/>
    <w:rsid w:val="008975A4"/>
    <w:rsid w:val="008A437C"/>
    <w:rsid w:val="008A7A41"/>
    <w:rsid w:val="008B1A6E"/>
    <w:rsid w:val="008B37BC"/>
    <w:rsid w:val="008D2E6D"/>
    <w:rsid w:val="008D4752"/>
    <w:rsid w:val="008D56A7"/>
    <w:rsid w:val="008E143A"/>
    <w:rsid w:val="008E4A18"/>
    <w:rsid w:val="008F0E03"/>
    <w:rsid w:val="008F7590"/>
    <w:rsid w:val="008F7DB2"/>
    <w:rsid w:val="009112D9"/>
    <w:rsid w:val="009211B0"/>
    <w:rsid w:val="0093623B"/>
    <w:rsid w:val="00943415"/>
    <w:rsid w:val="0095045D"/>
    <w:rsid w:val="00956EA1"/>
    <w:rsid w:val="0097186D"/>
    <w:rsid w:val="0097406C"/>
    <w:rsid w:val="009751D1"/>
    <w:rsid w:val="0097781D"/>
    <w:rsid w:val="009807B0"/>
    <w:rsid w:val="00984C4B"/>
    <w:rsid w:val="00984C80"/>
    <w:rsid w:val="00987154"/>
    <w:rsid w:val="0099219D"/>
    <w:rsid w:val="00992870"/>
    <w:rsid w:val="009A117B"/>
    <w:rsid w:val="009A1F18"/>
    <w:rsid w:val="009B1017"/>
    <w:rsid w:val="009B4296"/>
    <w:rsid w:val="009C3C84"/>
    <w:rsid w:val="009C71B9"/>
    <w:rsid w:val="009D6AAB"/>
    <w:rsid w:val="009D6B55"/>
    <w:rsid w:val="009E074C"/>
    <w:rsid w:val="009E4E49"/>
    <w:rsid w:val="009F14F5"/>
    <w:rsid w:val="009F1EB7"/>
    <w:rsid w:val="009F35AE"/>
    <w:rsid w:val="009F5ED1"/>
    <w:rsid w:val="009F78C2"/>
    <w:rsid w:val="009F7FA8"/>
    <w:rsid w:val="00A0107A"/>
    <w:rsid w:val="00A106F6"/>
    <w:rsid w:val="00A13870"/>
    <w:rsid w:val="00A25ABA"/>
    <w:rsid w:val="00A27EBE"/>
    <w:rsid w:val="00A31056"/>
    <w:rsid w:val="00A36015"/>
    <w:rsid w:val="00A36353"/>
    <w:rsid w:val="00A37E53"/>
    <w:rsid w:val="00A45409"/>
    <w:rsid w:val="00A50EBB"/>
    <w:rsid w:val="00A56A32"/>
    <w:rsid w:val="00A71C8C"/>
    <w:rsid w:val="00A76ED7"/>
    <w:rsid w:val="00A9542C"/>
    <w:rsid w:val="00AB130D"/>
    <w:rsid w:val="00AC1AE7"/>
    <w:rsid w:val="00AC7B54"/>
    <w:rsid w:val="00AD220F"/>
    <w:rsid w:val="00AD5FB9"/>
    <w:rsid w:val="00AD62DB"/>
    <w:rsid w:val="00AD7FF5"/>
    <w:rsid w:val="00AE00E2"/>
    <w:rsid w:val="00AE2D8A"/>
    <w:rsid w:val="00AE5B3E"/>
    <w:rsid w:val="00AE7757"/>
    <w:rsid w:val="00AF5D23"/>
    <w:rsid w:val="00B00973"/>
    <w:rsid w:val="00B01E1A"/>
    <w:rsid w:val="00B10C09"/>
    <w:rsid w:val="00B25039"/>
    <w:rsid w:val="00B318FD"/>
    <w:rsid w:val="00B349CE"/>
    <w:rsid w:val="00B441D4"/>
    <w:rsid w:val="00B70DA1"/>
    <w:rsid w:val="00B70DBE"/>
    <w:rsid w:val="00B70E2D"/>
    <w:rsid w:val="00B74B08"/>
    <w:rsid w:val="00B82CEE"/>
    <w:rsid w:val="00B86B8E"/>
    <w:rsid w:val="00B95B28"/>
    <w:rsid w:val="00B97B22"/>
    <w:rsid w:val="00BA5398"/>
    <w:rsid w:val="00BA7303"/>
    <w:rsid w:val="00BB27B0"/>
    <w:rsid w:val="00BC5803"/>
    <w:rsid w:val="00BD2139"/>
    <w:rsid w:val="00BD69D6"/>
    <w:rsid w:val="00BD7E33"/>
    <w:rsid w:val="00BE0352"/>
    <w:rsid w:val="00BE4052"/>
    <w:rsid w:val="00BF1808"/>
    <w:rsid w:val="00C038F9"/>
    <w:rsid w:val="00C06A16"/>
    <w:rsid w:val="00C16F52"/>
    <w:rsid w:val="00C172CF"/>
    <w:rsid w:val="00C17C2A"/>
    <w:rsid w:val="00C23C16"/>
    <w:rsid w:val="00C26603"/>
    <w:rsid w:val="00C37F9D"/>
    <w:rsid w:val="00C50B13"/>
    <w:rsid w:val="00C523F9"/>
    <w:rsid w:val="00C65FA8"/>
    <w:rsid w:val="00C66098"/>
    <w:rsid w:val="00C67660"/>
    <w:rsid w:val="00C70D1C"/>
    <w:rsid w:val="00C72825"/>
    <w:rsid w:val="00C7296E"/>
    <w:rsid w:val="00C73D75"/>
    <w:rsid w:val="00C7614C"/>
    <w:rsid w:val="00C81E97"/>
    <w:rsid w:val="00C878F9"/>
    <w:rsid w:val="00C943CF"/>
    <w:rsid w:val="00CA08C8"/>
    <w:rsid w:val="00CA1D07"/>
    <w:rsid w:val="00CA20B9"/>
    <w:rsid w:val="00CB3ED7"/>
    <w:rsid w:val="00CB669A"/>
    <w:rsid w:val="00CC162D"/>
    <w:rsid w:val="00CC2FB1"/>
    <w:rsid w:val="00CD096B"/>
    <w:rsid w:val="00CD18A7"/>
    <w:rsid w:val="00CD391E"/>
    <w:rsid w:val="00CD4545"/>
    <w:rsid w:val="00CD5E10"/>
    <w:rsid w:val="00CE25EA"/>
    <w:rsid w:val="00CE2CA4"/>
    <w:rsid w:val="00CE3BC3"/>
    <w:rsid w:val="00CE48EE"/>
    <w:rsid w:val="00CE5990"/>
    <w:rsid w:val="00CE6866"/>
    <w:rsid w:val="00CE6CEA"/>
    <w:rsid w:val="00CF1FD2"/>
    <w:rsid w:val="00CF3E84"/>
    <w:rsid w:val="00CF4A85"/>
    <w:rsid w:val="00D00556"/>
    <w:rsid w:val="00D05EBB"/>
    <w:rsid w:val="00D07C70"/>
    <w:rsid w:val="00D136FE"/>
    <w:rsid w:val="00D171DA"/>
    <w:rsid w:val="00D20825"/>
    <w:rsid w:val="00D22151"/>
    <w:rsid w:val="00D37495"/>
    <w:rsid w:val="00D47751"/>
    <w:rsid w:val="00D47DD8"/>
    <w:rsid w:val="00D5024D"/>
    <w:rsid w:val="00D54E81"/>
    <w:rsid w:val="00D55E1E"/>
    <w:rsid w:val="00D638F0"/>
    <w:rsid w:val="00D64781"/>
    <w:rsid w:val="00D70EF4"/>
    <w:rsid w:val="00D739D3"/>
    <w:rsid w:val="00D75020"/>
    <w:rsid w:val="00D76FE3"/>
    <w:rsid w:val="00D857B7"/>
    <w:rsid w:val="00D910DB"/>
    <w:rsid w:val="00D935B2"/>
    <w:rsid w:val="00D93839"/>
    <w:rsid w:val="00DA046F"/>
    <w:rsid w:val="00DA09D2"/>
    <w:rsid w:val="00DA10DE"/>
    <w:rsid w:val="00DA1629"/>
    <w:rsid w:val="00DA3156"/>
    <w:rsid w:val="00DA4EB0"/>
    <w:rsid w:val="00DA7EE8"/>
    <w:rsid w:val="00DB7D8A"/>
    <w:rsid w:val="00DC1966"/>
    <w:rsid w:val="00DD0BA5"/>
    <w:rsid w:val="00DD136B"/>
    <w:rsid w:val="00DD426A"/>
    <w:rsid w:val="00DD4EF2"/>
    <w:rsid w:val="00DE0DBE"/>
    <w:rsid w:val="00DE2551"/>
    <w:rsid w:val="00DE37A5"/>
    <w:rsid w:val="00DE65D2"/>
    <w:rsid w:val="00DF15E0"/>
    <w:rsid w:val="00DF176A"/>
    <w:rsid w:val="00DF62CC"/>
    <w:rsid w:val="00E046F3"/>
    <w:rsid w:val="00E12B99"/>
    <w:rsid w:val="00E151B0"/>
    <w:rsid w:val="00E15C4C"/>
    <w:rsid w:val="00E16195"/>
    <w:rsid w:val="00E23C99"/>
    <w:rsid w:val="00E320F3"/>
    <w:rsid w:val="00E40D7F"/>
    <w:rsid w:val="00E53537"/>
    <w:rsid w:val="00E56A13"/>
    <w:rsid w:val="00E755EB"/>
    <w:rsid w:val="00E86962"/>
    <w:rsid w:val="00EA0E80"/>
    <w:rsid w:val="00EB41E5"/>
    <w:rsid w:val="00EC0F53"/>
    <w:rsid w:val="00EC26D3"/>
    <w:rsid w:val="00EC2D23"/>
    <w:rsid w:val="00EC54F6"/>
    <w:rsid w:val="00ED2837"/>
    <w:rsid w:val="00ED4E41"/>
    <w:rsid w:val="00EF2493"/>
    <w:rsid w:val="00EF407F"/>
    <w:rsid w:val="00F1460F"/>
    <w:rsid w:val="00F153F6"/>
    <w:rsid w:val="00F24253"/>
    <w:rsid w:val="00F34F50"/>
    <w:rsid w:val="00F44CF0"/>
    <w:rsid w:val="00F468EB"/>
    <w:rsid w:val="00F46E1C"/>
    <w:rsid w:val="00F51AB9"/>
    <w:rsid w:val="00F61EA3"/>
    <w:rsid w:val="00F62269"/>
    <w:rsid w:val="00F6427C"/>
    <w:rsid w:val="00F65261"/>
    <w:rsid w:val="00F6658A"/>
    <w:rsid w:val="00F676F8"/>
    <w:rsid w:val="00F67FDF"/>
    <w:rsid w:val="00F710F2"/>
    <w:rsid w:val="00F72702"/>
    <w:rsid w:val="00F73B43"/>
    <w:rsid w:val="00F75B0E"/>
    <w:rsid w:val="00F8007A"/>
    <w:rsid w:val="00F80997"/>
    <w:rsid w:val="00F81279"/>
    <w:rsid w:val="00F82299"/>
    <w:rsid w:val="00F836C0"/>
    <w:rsid w:val="00F86F8F"/>
    <w:rsid w:val="00F93BF4"/>
    <w:rsid w:val="00F96EC0"/>
    <w:rsid w:val="00FA15BA"/>
    <w:rsid w:val="00FB0472"/>
    <w:rsid w:val="00FB09E6"/>
    <w:rsid w:val="00FB0BDA"/>
    <w:rsid w:val="00FB0E03"/>
    <w:rsid w:val="00FC3E7F"/>
    <w:rsid w:val="00FC3FAC"/>
    <w:rsid w:val="00FC5F7A"/>
    <w:rsid w:val="00FC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D1CF3"/>
  <w15:chartTrackingRefBased/>
  <w15:docId w15:val="{19988858-7B31-4DDB-AA97-CE4CC909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590"/>
    <w:rPr>
      <w:sz w:val="22"/>
      <w:szCs w:val="22"/>
    </w:rPr>
  </w:style>
  <w:style w:type="paragraph" w:styleId="Heading1">
    <w:name w:val="heading 1"/>
    <w:basedOn w:val="Normal"/>
    <w:next w:val="Normal"/>
    <w:link w:val="Heading1Char"/>
    <w:uiPriority w:val="99"/>
    <w:qFormat/>
    <w:rsid w:val="00B95B2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95B2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autoRedefine/>
    <w:uiPriority w:val="99"/>
    <w:qFormat/>
    <w:rsid w:val="00B95B28"/>
    <w:pPr>
      <w:keepNext/>
      <w:widowControl w:val="0"/>
      <w:tabs>
        <w:tab w:val="left" w:pos="-360"/>
        <w:tab w:val="left" w:pos="0"/>
      </w:tabs>
      <w:suppressAutoHyphens/>
      <w:ind w:left="630"/>
      <w:outlineLvl w:val="2"/>
    </w:pPr>
    <w:rPr>
      <w:rFonts w:ascii="Times New Roman" w:hAnsi="Times New Roman"/>
      <w:b/>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95B28"/>
    <w:rPr>
      <w:rFonts w:ascii="Cambria" w:hAnsi="Cambria"/>
      <w:b/>
      <w:bCs/>
      <w:color w:val="365F91"/>
      <w:sz w:val="28"/>
      <w:szCs w:val="28"/>
    </w:rPr>
  </w:style>
  <w:style w:type="character" w:customStyle="1" w:styleId="Heading2Char">
    <w:name w:val="Heading 2 Char"/>
    <w:link w:val="Heading2"/>
    <w:uiPriority w:val="99"/>
    <w:rsid w:val="00B95B28"/>
    <w:rPr>
      <w:rFonts w:ascii="Cambria" w:hAnsi="Cambria"/>
      <w:b/>
      <w:bCs/>
      <w:color w:val="4F81BD"/>
      <w:sz w:val="26"/>
      <w:szCs w:val="26"/>
    </w:rPr>
  </w:style>
  <w:style w:type="character" w:customStyle="1" w:styleId="Heading3Char">
    <w:name w:val="Heading 3 Char"/>
    <w:link w:val="Heading3"/>
    <w:uiPriority w:val="99"/>
    <w:rsid w:val="00B95B28"/>
    <w:rPr>
      <w:rFonts w:ascii="Times New Roman" w:hAnsi="Times New Roman"/>
      <w:b/>
      <w:spacing w:val="-3"/>
    </w:rPr>
  </w:style>
  <w:style w:type="character" w:styleId="Strong">
    <w:name w:val="Strong"/>
    <w:uiPriority w:val="99"/>
    <w:qFormat/>
    <w:rsid w:val="00B95B28"/>
    <w:rPr>
      <w:rFonts w:cs="Times New Roman"/>
      <w:b/>
      <w:bCs/>
    </w:rPr>
  </w:style>
  <w:style w:type="paragraph" w:styleId="NoSpacing">
    <w:name w:val="No Spacing"/>
    <w:uiPriority w:val="1"/>
    <w:qFormat/>
    <w:rsid w:val="00B95B28"/>
    <w:pPr>
      <w:spacing w:line="276" w:lineRule="auto"/>
    </w:pPr>
    <w:rPr>
      <w:sz w:val="22"/>
      <w:szCs w:val="22"/>
    </w:rPr>
  </w:style>
  <w:style w:type="paragraph" w:styleId="ListParagraph">
    <w:name w:val="List Paragraph"/>
    <w:basedOn w:val="Normal"/>
    <w:uiPriority w:val="34"/>
    <w:qFormat/>
    <w:rsid w:val="00B95B28"/>
    <w:pPr>
      <w:ind w:left="720"/>
      <w:contextualSpacing/>
    </w:pPr>
  </w:style>
  <w:style w:type="paragraph" w:styleId="Header">
    <w:name w:val="header"/>
    <w:basedOn w:val="Normal"/>
    <w:link w:val="HeaderChar"/>
    <w:uiPriority w:val="99"/>
    <w:unhideWhenUsed/>
    <w:rsid w:val="008F7590"/>
    <w:pPr>
      <w:tabs>
        <w:tab w:val="center" w:pos="4680"/>
        <w:tab w:val="right" w:pos="9360"/>
      </w:tabs>
    </w:pPr>
  </w:style>
  <w:style w:type="character" w:customStyle="1" w:styleId="HeaderChar">
    <w:name w:val="Header Char"/>
    <w:link w:val="Header"/>
    <w:uiPriority w:val="99"/>
    <w:rsid w:val="008F7590"/>
    <w:rPr>
      <w:sz w:val="22"/>
      <w:szCs w:val="22"/>
    </w:rPr>
  </w:style>
  <w:style w:type="paragraph" w:styleId="Footer">
    <w:name w:val="footer"/>
    <w:basedOn w:val="Normal"/>
    <w:link w:val="FooterChar"/>
    <w:uiPriority w:val="99"/>
    <w:unhideWhenUsed/>
    <w:rsid w:val="008F7590"/>
    <w:pPr>
      <w:tabs>
        <w:tab w:val="center" w:pos="4680"/>
        <w:tab w:val="right" w:pos="9360"/>
      </w:tabs>
    </w:pPr>
  </w:style>
  <w:style w:type="character" w:customStyle="1" w:styleId="FooterChar">
    <w:name w:val="Footer Char"/>
    <w:link w:val="Footer"/>
    <w:uiPriority w:val="99"/>
    <w:rsid w:val="008F7590"/>
    <w:rPr>
      <w:sz w:val="22"/>
      <w:szCs w:val="22"/>
    </w:rPr>
  </w:style>
  <w:style w:type="paragraph" w:styleId="BalloonText">
    <w:name w:val="Balloon Text"/>
    <w:basedOn w:val="Normal"/>
    <w:link w:val="BalloonTextChar"/>
    <w:uiPriority w:val="99"/>
    <w:semiHidden/>
    <w:unhideWhenUsed/>
    <w:rsid w:val="001E19A1"/>
    <w:rPr>
      <w:rFonts w:ascii="Tahoma" w:hAnsi="Tahoma" w:cs="Tahoma"/>
      <w:sz w:val="16"/>
      <w:szCs w:val="16"/>
    </w:rPr>
  </w:style>
  <w:style w:type="character" w:customStyle="1" w:styleId="BalloonTextChar">
    <w:name w:val="Balloon Text Char"/>
    <w:link w:val="BalloonText"/>
    <w:uiPriority w:val="99"/>
    <w:semiHidden/>
    <w:rsid w:val="001E19A1"/>
    <w:rPr>
      <w:rFonts w:ascii="Tahoma" w:hAnsi="Tahoma" w:cs="Tahoma"/>
      <w:sz w:val="16"/>
      <w:szCs w:val="16"/>
    </w:rPr>
  </w:style>
  <w:style w:type="paragraph" w:styleId="PlainText">
    <w:name w:val="Plain Text"/>
    <w:basedOn w:val="Normal"/>
    <w:link w:val="PlainTextChar"/>
    <w:uiPriority w:val="99"/>
    <w:unhideWhenUsed/>
    <w:rsid w:val="00BB27B0"/>
    <w:pPr>
      <w:spacing w:after="188"/>
    </w:pPr>
    <w:rPr>
      <w:rFonts w:ascii="Times New Roman" w:hAnsi="Times New Roman"/>
      <w:sz w:val="24"/>
      <w:szCs w:val="24"/>
    </w:rPr>
  </w:style>
  <w:style w:type="character" w:customStyle="1" w:styleId="PlainTextChar">
    <w:name w:val="Plain Text Char"/>
    <w:link w:val="PlainText"/>
    <w:uiPriority w:val="99"/>
    <w:rsid w:val="00BB27B0"/>
    <w:rPr>
      <w:rFonts w:ascii="Times New Roman" w:hAnsi="Times New Roman"/>
    </w:rPr>
  </w:style>
  <w:style w:type="paragraph" w:customStyle="1" w:styleId="Default">
    <w:name w:val="Default"/>
    <w:rsid w:val="00C038F9"/>
    <w:pPr>
      <w:autoSpaceDE w:val="0"/>
      <w:autoSpaceDN w:val="0"/>
      <w:adjustRightInd w:val="0"/>
    </w:pPr>
    <w:rPr>
      <w:rFonts w:cs="Calibri"/>
      <w:color w:val="000000"/>
      <w:sz w:val="24"/>
      <w:szCs w:val="24"/>
    </w:rPr>
  </w:style>
  <w:style w:type="paragraph" w:styleId="Revision">
    <w:name w:val="Revision"/>
    <w:hidden/>
    <w:uiPriority w:val="99"/>
    <w:semiHidden/>
    <w:rsid w:val="009778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633361">
      <w:bodyDiv w:val="1"/>
      <w:marLeft w:val="0"/>
      <w:marRight w:val="0"/>
      <w:marTop w:val="0"/>
      <w:marBottom w:val="0"/>
      <w:divBdr>
        <w:top w:val="none" w:sz="0" w:space="0" w:color="auto"/>
        <w:left w:val="none" w:sz="0" w:space="0" w:color="auto"/>
        <w:bottom w:val="none" w:sz="0" w:space="0" w:color="auto"/>
        <w:right w:val="none" w:sz="0" w:space="0" w:color="auto"/>
      </w:divBdr>
    </w:div>
    <w:div w:id="829708724">
      <w:bodyDiv w:val="1"/>
      <w:marLeft w:val="0"/>
      <w:marRight w:val="0"/>
      <w:marTop w:val="0"/>
      <w:marBottom w:val="0"/>
      <w:divBdr>
        <w:top w:val="none" w:sz="0" w:space="0" w:color="auto"/>
        <w:left w:val="none" w:sz="0" w:space="0" w:color="auto"/>
        <w:bottom w:val="none" w:sz="0" w:space="0" w:color="auto"/>
        <w:right w:val="none" w:sz="0" w:space="0" w:color="auto"/>
      </w:divBdr>
    </w:div>
    <w:div w:id="994528471">
      <w:bodyDiv w:val="1"/>
      <w:marLeft w:val="0"/>
      <w:marRight w:val="0"/>
      <w:marTop w:val="0"/>
      <w:marBottom w:val="0"/>
      <w:divBdr>
        <w:top w:val="none" w:sz="0" w:space="0" w:color="auto"/>
        <w:left w:val="none" w:sz="0" w:space="0" w:color="auto"/>
        <w:bottom w:val="none" w:sz="0" w:space="0" w:color="auto"/>
        <w:right w:val="none" w:sz="0" w:space="0" w:color="auto"/>
      </w:divBdr>
      <w:divsChild>
        <w:div w:id="846139241">
          <w:marLeft w:val="0"/>
          <w:marRight w:val="0"/>
          <w:marTop w:val="0"/>
          <w:marBottom w:val="0"/>
          <w:divBdr>
            <w:top w:val="none" w:sz="0" w:space="0" w:color="auto"/>
            <w:left w:val="none" w:sz="0" w:space="0" w:color="auto"/>
            <w:bottom w:val="none" w:sz="0" w:space="0" w:color="auto"/>
            <w:right w:val="none" w:sz="0" w:space="0" w:color="auto"/>
          </w:divBdr>
          <w:divsChild>
            <w:div w:id="1272324296">
              <w:marLeft w:val="0"/>
              <w:marRight w:val="0"/>
              <w:marTop w:val="0"/>
              <w:marBottom w:val="0"/>
              <w:divBdr>
                <w:top w:val="none" w:sz="0" w:space="0" w:color="auto"/>
                <w:left w:val="none" w:sz="0" w:space="0" w:color="auto"/>
                <w:bottom w:val="none" w:sz="0" w:space="0" w:color="auto"/>
                <w:right w:val="none" w:sz="0" w:space="0" w:color="auto"/>
              </w:divBdr>
              <w:divsChild>
                <w:div w:id="1930458636">
                  <w:marLeft w:val="0"/>
                  <w:marRight w:val="0"/>
                  <w:marTop w:val="0"/>
                  <w:marBottom w:val="0"/>
                  <w:divBdr>
                    <w:top w:val="none" w:sz="0" w:space="0" w:color="auto"/>
                    <w:left w:val="none" w:sz="0" w:space="0" w:color="auto"/>
                    <w:bottom w:val="none" w:sz="0" w:space="0" w:color="auto"/>
                    <w:right w:val="none" w:sz="0" w:space="0" w:color="auto"/>
                  </w:divBdr>
                  <w:divsChild>
                    <w:div w:id="1802923389">
                      <w:marLeft w:val="-225"/>
                      <w:marRight w:val="-225"/>
                      <w:marTop w:val="0"/>
                      <w:marBottom w:val="0"/>
                      <w:divBdr>
                        <w:top w:val="none" w:sz="0" w:space="0" w:color="auto"/>
                        <w:left w:val="none" w:sz="0" w:space="0" w:color="auto"/>
                        <w:bottom w:val="none" w:sz="0" w:space="0" w:color="auto"/>
                        <w:right w:val="none" w:sz="0" w:space="0" w:color="auto"/>
                      </w:divBdr>
                      <w:divsChild>
                        <w:div w:id="6068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593291">
      <w:bodyDiv w:val="1"/>
      <w:marLeft w:val="0"/>
      <w:marRight w:val="0"/>
      <w:marTop w:val="0"/>
      <w:marBottom w:val="0"/>
      <w:divBdr>
        <w:top w:val="none" w:sz="0" w:space="0" w:color="auto"/>
        <w:left w:val="none" w:sz="0" w:space="0" w:color="auto"/>
        <w:bottom w:val="none" w:sz="0" w:space="0" w:color="auto"/>
        <w:right w:val="none" w:sz="0" w:space="0" w:color="auto"/>
      </w:divBdr>
      <w:divsChild>
        <w:div w:id="1976568905">
          <w:marLeft w:val="0"/>
          <w:marRight w:val="0"/>
          <w:marTop w:val="0"/>
          <w:marBottom w:val="0"/>
          <w:divBdr>
            <w:top w:val="none" w:sz="0" w:space="0" w:color="auto"/>
            <w:left w:val="none" w:sz="0" w:space="0" w:color="auto"/>
            <w:bottom w:val="none" w:sz="0" w:space="0" w:color="auto"/>
            <w:right w:val="none" w:sz="0" w:space="0" w:color="auto"/>
          </w:divBdr>
          <w:divsChild>
            <w:div w:id="357659736">
              <w:marLeft w:val="0"/>
              <w:marRight w:val="0"/>
              <w:marTop w:val="0"/>
              <w:marBottom w:val="0"/>
              <w:divBdr>
                <w:top w:val="none" w:sz="0" w:space="0" w:color="auto"/>
                <w:left w:val="none" w:sz="0" w:space="0" w:color="auto"/>
                <w:bottom w:val="none" w:sz="0" w:space="0" w:color="auto"/>
                <w:right w:val="none" w:sz="0" w:space="0" w:color="auto"/>
              </w:divBdr>
              <w:divsChild>
                <w:div w:id="1689525774">
                  <w:marLeft w:val="0"/>
                  <w:marRight w:val="0"/>
                  <w:marTop w:val="0"/>
                  <w:marBottom w:val="0"/>
                  <w:divBdr>
                    <w:top w:val="none" w:sz="0" w:space="0" w:color="auto"/>
                    <w:left w:val="none" w:sz="0" w:space="0" w:color="auto"/>
                    <w:bottom w:val="none" w:sz="0" w:space="0" w:color="auto"/>
                    <w:right w:val="none" w:sz="0" w:space="0" w:color="auto"/>
                  </w:divBdr>
                  <w:divsChild>
                    <w:div w:id="1656953850">
                      <w:marLeft w:val="-225"/>
                      <w:marRight w:val="-225"/>
                      <w:marTop w:val="0"/>
                      <w:marBottom w:val="0"/>
                      <w:divBdr>
                        <w:top w:val="none" w:sz="0" w:space="0" w:color="auto"/>
                        <w:left w:val="none" w:sz="0" w:space="0" w:color="auto"/>
                        <w:bottom w:val="none" w:sz="0" w:space="0" w:color="auto"/>
                        <w:right w:val="none" w:sz="0" w:space="0" w:color="auto"/>
                      </w:divBdr>
                      <w:divsChild>
                        <w:div w:id="177289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484182">
      <w:bodyDiv w:val="1"/>
      <w:marLeft w:val="0"/>
      <w:marRight w:val="0"/>
      <w:marTop w:val="0"/>
      <w:marBottom w:val="0"/>
      <w:divBdr>
        <w:top w:val="none" w:sz="0" w:space="0" w:color="auto"/>
        <w:left w:val="none" w:sz="0" w:space="0" w:color="auto"/>
        <w:bottom w:val="none" w:sz="0" w:space="0" w:color="auto"/>
        <w:right w:val="none" w:sz="0" w:space="0" w:color="auto"/>
      </w:divBdr>
    </w:div>
    <w:div w:id="1989701049">
      <w:bodyDiv w:val="1"/>
      <w:marLeft w:val="0"/>
      <w:marRight w:val="0"/>
      <w:marTop w:val="0"/>
      <w:marBottom w:val="0"/>
      <w:divBdr>
        <w:top w:val="none" w:sz="0" w:space="0" w:color="auto"/>
        <w:left w:val="none" w:sz="0" w:space="0" w:color="auto"/>
        <w:bottom w:val="none" w:sz="0" w:space="0" w:color="auto"/>
        <w:right w:val="none" w:sz="0" w:space="0" w:color="auto"/>
      </w:divBdr>
      <w:divsChild>
        <w:div w:id="488137224">
          <w:marLeft w:val="0"/>
          <w:marRight w:val="0"/>
          <w:marTop w:val="0"/>
          <w:marBottom w:val="0"/>
          <w:divBdr>
            <w:top w:val="none" w:sz="0" w:space="0" w:color="auto"/>
            <w:left w:val="none" w:sz="0" w:space="0" w:color="auto"/>
            <w:bottom w:val="none" w:sz="0" w:space="0" w:color="auto"/>
            <w:right w:val="none" w:sz="0" w:space="0" w:color="auto"/>
          </w:divBdr>
          <w:divsChild>
            <w:div w:id="996375952">
              <w:marLeft w:val="0"/>
              <w:marRight w:val="0"/>
              <w:marTop w:val="0"/>
              <w:marBottom w:val="0"/>
              <w:divBdr>
                <w:top w:val="none" w:sz="0" w:space="0" w:color="auto"/>
                <w:left w:val="none" w:sz="0" w:space="0" w:color="auto"/>
                <w:bottom w:val="none" w:sz="0" w:space="0" w:color="auto"/>
                <w:right w:val="none" w:sz="0" w:space="0" w:color="auto"/>
              </w:divBdr>
              <w:divsChild>
                <w:div w:id="1918662055">
                  <w:marLeft w:val="0"/>
                  <w:marRight w:val="0"/>
                  <w:marTop w:val="0"/>
                  <w:marBottom w:val="0"/>
                  <w:divBdr>
                    <w:top w:val="none" w:sz="0" w:space="0" w:color="auto"/>
                    <w:left w:val="none" w:sz="0" w:space="0" w:color="auto"/>
                    <w:bottom w:val="none" w:sz="0" w:space="0" w:color="auto"/>
                    <w:right w:val="none" w:sz="0" w:space="0" w:color="auto"/>
                  </w:divBdr>
                  <w:divsChild>
                    <w:div w:id="772701649">
                      <w:marLeft w:val="-225"/>
                      <w:marRight w:val="-225"/>
                      <w:marTop w:val="0"/>
                      <w:marBottom w:val="0"/>
                      <w:divBdr>
                        <w:top w:val="none" w:sz="0" w:space="0" w:color="auto"/>
                        <w:left w:val="none" w:sz="0" w:space="0" w:color="auto"/>
                        <w:bottom w:val="none" w:sz="0" w:space="0" w:color="auto"/>
                        <w:right w:val="none" w:sz="0" w:space="0" w:color="auto"/>
                      </w:divBdr>
                      <w:divsChild>
                        <w:div w:id="4634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80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arol\Board%20of%20Trustees\Agenda\2020%20Board%20Agenda\April%208%20Board%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549AE-9F27-4C3E-A99A-CFB34FBE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April 8 Board Agenda</Template>
  <TotalTime>200</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VHP</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cp:lastModifiedBy>Brian</cp:lastModifiedBy>
  <cp:revision>3</cp:revision>
  <cp:lastPrinted>2023-05-24T13:52:00Z</cp:lastPrinted>
  <dcterms:created xsi:type="dcterms:W3CDTF">2024-06-07T12:22:00Z</dcterms:created>
  <dcterms:modified xsi:type="dcterms:W3CDTF">2024-06-07T15:48:00Z</dcterms:modified>
</cp:coreProperties>
</file>